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94234">
        <w:rPr>
          <w:rFonts w:ascii="Times New Roman" w:hAnsi="Times New Roman" w:cs="Times New Roman"/>
          <w:sz w:val="24"/>
          <w:szCs w:val="24"/>
        </w:rPr>
        <w:tab/>
      </w:r>
      <w:r w:rsidR="00BA7778">
        <w:rPr>
          <w:rFonts w:ascii="Times New Roman" w:hAnsi="Times New Roman" w:cs="Times New Roman"/>
          <w:sz w:val="24"/>
          <w:szCs w:val="24"/>
        </w:rPr>
        <w:t>Meeting Agenda</w:t>
      </w:r>
      <w:r w:rsidR="00BA77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7778">
        <w:rPr>
          <w:rFonts w:ascii="Times New Roman" w:hAnsi="Times New Roman" w:cs="Times New Roman"/>
          <w:sz w:val="24"/>
          <w:szCs w:val="24"/>
        </w:rPr>
        <w:tab/>
        <w:t>September 11</w:t>
      </w:r>
      <w:r>
        <w:rPr>
          <w:rFonts w:ascii="Times New Roman" w:hAnsi="Times New Roman" w:cs="Times New Roman"/>
          <w:sz w:val="24"/>
          <w:szCs w:val="24"/>
        </w:rPr>
        <w:t xml:space="preserve">, 2023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778">
        <w:rPr>
          <w:rFonts w:ascii="Times New Roman" w:hAnsi="Times New Roman" w:cs="Times New Roman"/>
          <w:sz w:val="24"/>
          <w:szCs w:val="24"/>
        </w:rPr>
        <w:t>August 28</w:t>
      </w:r>
      <w:r>
        <w:rPr>
          <w:rFonts w:ascii="Times New Roman" w:hAnsi="Times New Roman" w:cs="Times New Roman"/>
          <w:sz w:val="24"/>
          <w:szCs w:val="24"/>
        </w:rPr>
        <w:t xml:space="preserve">, 2023 </w:t>
      </w:r>
    </w:p>
    <w:p w:rsidR="00CA1252" w:rsidRPr="00035D31" w:rsidRDefault="00CA1252" w:rsidP="00CA125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52" w:rsidRDefault="001A6615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Kyle Dragon, Animal</w:t>
      </w:r>
      <w:r w:rsidR="00D64C12">
        <w:rPr>
          <w:rFonts w:ascii="Times New Roman" w:hAnsi="Times New Roman" w:cs="Times New Roman"/>
          <w:sz w:val="24"/>
          <w:szCs w:val="24"/>
        </w:rPr>
        <w:t xml:space="preserve"> Control Officer RE: Dog Hearing: </w:t>
      </w:r>
      <w:r>
        <w:rPr>
          <w:rFonts w:ascii="Times New Roman" w:hAnsi="Times New Roman" w:cs="Times New Roman"/>
          <w:sz w:val="24"/>
          <w:szCs w:val="24"/>
        </w:rPr>
        <w:t>Nolan,</w:t>
      </w:r>
      <w:r w:rsidR="00D64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C12">
        <w:rPr>
          <w:rFonts w:ascii="Times New Roman" w:hAnsi="Times New Roman" w:cs="Times New Roman"/>
          <w:sz w:val="24"/>
          <w:szCs w:val="24"/>
        </w:rPr>
        <w:t>Zerah</w:t>
      </w:r>
      <w:proofErr w:type="spellEnd"/>
      <w:r w:rsidR="00D64C12">
        <w:rPr>
          <w:rFonts w:ascii="Times New Roman" w:hAnsi="Times New Roman" w:cs="Times New Roman"/>
          <w:sz w:val="24"/>
          <w:szCs w:val="24"/>
        </w:rPr>
        <w:t xml:space="preserve"> Fiske Rd</w:t>
      </w:r>
      <w:r w:rsidR="00CA1252">
        <w:rPr>
          <w:rFonts w:ascii="Times New Roman" w:hAnsi="Times New Roman" w:cs="Times New Roman"/>
          <w:sz w:val="24"/>
          <w:szCs w:val="24"/>
        </w:rPr>
        <w:tab/>
      </w:r>
      <w:r w:rsidR="00CA1252">
        <w:rPr>
          <w:rFonts w:ascii="Times New Roman" w:hAnsi="Times New Roman" w:cs="Times New Roman"/>
          <w:sz w:val="24"/>
          <w:szCs w:val="24"/>
        </w:rPr>
        <w:tab/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A7778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Streetlights</w:t>
      </w:r>
      <w:r w:rsidR="00D64C12">
        <w:rPr>
          <w:rFonts w:ascii="Times New Roman" w:hAnsi="Times New Roman" w:cs="Times New Roman"/>
          <w:sz w:val="24"/>
          <w:szCs w:val="24"/>
        </w:rPr>
        <w:t xml:space="preserve"> RE: Request to Allocate $9,100 </w:t>
      </w:r>
      <w:r w:rsidR="00BA7778">
        <w:rPr>
          <w:rFonts w:ascii="Times New Roman" w:hAnsi="Times New Roman" w:cs="Times New Roman"/>
          <w:sz w:val="24"/>
          <w:szCs w:val="24"/>
        </w:rPr>
        <w:t>ARPA Fund</w:t>
      </w:r>
      <w:r w:rsidR="00D64C12">
        <w:rPr>
          <w:rFonts w:ascii="Times New Roman" w:hAnsi="Times New Roman" w:cs="Times New Roman"/>
          <w:sz w:val="24"/>
          <w:szCs w:val="24"/>
        </w:rPr>
        <w:t xml:space="preserve"> for Inventory/Assessment of </w:t>
      </w:r>
      <w:r w:rsidR="00D64C12">
        <w:rPr>
          <w:rFonts w:ascii="Times New Roman" w:hAnsi="Times New Roman" w:cs="Times New Roman"/>
          <w:sz w:val="24"/>
          <w:szCs w:val="24"/>
        </w:rPr>
        <w:tab/>
      </w:r>
      <w:r w:rsidR="00D64C12">
        <w:rPr>
          <w:rFonts w:ascii="Times New Roman" w:hAnsi="Times New Roman" w:cs="Times New Roman"/>
          <w:sz w:val="24"/>
          <w:szCs w:val="24"/>
        </w:rPr>
        <w:tab/>
        <w:t xml:space="preserve">    Existing Lights</w:t>
      </w:r>
    </w:p>
    <w:p w:rsidR="00CA1252" w:rsidRPr="00035D31" w:rsidRDefault="00BA777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– Project Complete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30D5">
        <w:rPr>
          <w:rFonts w:ascii="Times New Roman" w:hAnsi="Times New Roman" w:cs="Times New Roman"/>
          <w:i/>
          <w:sz w:val="24"/>
          <w:szCs w:val="24"/>
        </w:rPr>
        <w:t>Tabled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035D31">
        <w:rPr>
          <w:rFonts w:ascii="Times New Roman" w:hAnsi="Times New Roman" w:cs="Times New Roman"/>
          <w:sz w:val="24"/>
          <w:szCs w:val="24"/>
        </w:rPr>
        <w:t>Relocatio</w:t>
      </w:r>
      <w:r w:rsidR="00923E5E">
        <w:rPr>
          <w:rFonts w:ascii="Times New Roman" w:hAnsi="Times New Roman" w:cs="Times New Roman"/>
          <w:sz w:val="24"/>
          <w:szCs w:val="24"/>
        </w:rPr>
        <w:t>n of Veteran’s Memorial (</w:t>
      </w:r>
      <w:r w:rsidR="00923E5E" w:rsidRPr="00923E5E">
        <w:rPr>
          <w:rFonts w:ascii="Times New Roman" w:hAnsi="Times New Roman" w:cs="Times New Roman"/>
          <w:i/>
          <w:sz w:val="24"/>
          <w:szCs w:val="24"/>
        </w:rPr>
        <w:t>Dig Safe called, relocation is pending</w:t>
      </w:r>
      <w:r w:rsidR="00923E5E">
        <w:rPr>
          <w:rFonts w:ascii="Times New Roman" w:hAnsi="Times New Roman" w:cs="Times New Roman"/>
          <w:sz w:val="24"/>
          <w:szCs w:val="24"/>
        </w:rPr>
        <w:t>)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Community Preservation Act Committee (</w:t>
      </w:r>
      <w:r w:rsidRPr="00CA1252">
        <w:rPr>
          <w:rFonts w:ascii="Times New Roman" w:hAnsi="Times New Roman" w:cs="Times New Roman"/>
          <w:i/>
          <w:sz w:val="24"/>
          <w:szCs w:val="24"/>
        </w:rPr>
        <w:t>waiting for Attorney General approval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7778" w:rsidRPr="00035D31" w:rsidRDefault="00BA777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Giard</w:t>
      </w:r>
      <w:proofErr w:type="spellEnd"/>
      <w:r>
        <w:rPr>
          <w:rFonts w:ascii="Times New Roman" w:hAnsi="Times New Roman" w:cs="Times New Roman"/>
          <w:sz w:val="24"/>
          <w:szCs w:val="24"/>
        </w:rPr>
        <w:t>, Transfer Station Attendant  RE: Proposed Additional Staffing &amp; Free Store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A7778">
        <w:rPr>
          <w:rFonts w:ascii="Times New Roman" w:hAnsi="Times New Roman" w:cs="Times New Roman"/>
          <w:sz w:val="24"/>
          <w:szCs w:val="24"/>
        </w:rPr>
        <w:t>Town-Owned Tax Title Properties (Rick)</w:t>
      </w:r>
    </w:p>
    <w:p w:rsidR="00071904" w:rsidRDefault="00071904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Citizen’s Petition for a Special Town Meeting</w:t>
      </w:r>
      <w:bookmarkStart w:id="0" w:name="_GoBack"/>
      <w:bookmarkEnd w:id="0"/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Pr="00035D31" w:rsidRDefault="00BA7778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September 25</w:t>
      </w:r>
      <w:r w:rsidR="00CA1252">
        <w:rPr>
          <w:rFonts w:ascii="Times New Roman" w:hAnsi="Times New Roman" w:cs="Times New Roman"/>
          <w:sz w:val="24"/>
          <w:szCs w:val="24"/>
        </w:rPr>
        <w:t>, 2023 @ 5:30 pm</w:t>
      </w: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1235B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A1252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1252" w:rsidRPr="00D27C52" w:rsidRDefault="00CA1252" w:rsidP="00CA1252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A1252" w:rsidRPr="0041266E" w:rsidRDefault="00CA1252" w:rsidP="00CA125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A1252" w:rsidRPr="00035D31" w:rsidRDefault="00CA1252" w:rsidP="00CA125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A1252" w:rsidRDefault="00CA1252" w:rsidP="00CA1252"/>
    <w:p w:rsidR="00CA1252" w:rsidRDefault="00CA1252" w:rsidP="00CA1252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2"/>
    <w:rsid w:val="00071904"/>
    <w:rsid w:val="001A6615"/>
    <w:rsid w:val="001F6CF5"/>
    <w:rsid w:val="0022096E"/>
    <w:rsid w:val="00291CF9"/>
    <w:rsid w:val="00326753"/>
    <w:rsid w:val="004D0D66"/>
    <w:rsid w:val="004E48A1"/>
    <w:rsid w:val="0051235B"/>
    <w:rsid w:val="005B1F77"/>
    <w:rsid w:val="00923E5E"/>
    <w:rsid w:val="00994234"/>
    <w:rsid w:val="00BA7778"/>
    <w:rsid w:val="00BC5265"/>
    <w:rsid w:val="00C80BEB"/>
    <w:rsid w:val="00CA1252"/>
    <w:rsid w:val="00D64C12"/>
    <w:rsid w:val="00E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8EF8"/>
  <w15:chartTrackingRefBased/>
  <w15:docId w15:val="{97CE03AD-B1BD-466B-B9AA-98C5760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2023-08-31T12:49:00Z</cp:lastPrinted>
  <dcterms:created xsi:type="dcterms:W3CDTF">2023-08-30T12:36:00Z</dcterms:created>
  <dcterms:modified xsi:type="dcterms:W3CDTF">2023-08-31T12:49:00Z</dcterms:modified>
</cp:coreProperties>
</file>