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01FACB6D" w:rsidR="00C80B7E" w:rsidRPr="00C80B7E" w:rsidRDefault="003759EB" w:rsidP="00C80B7E">
      <w:pPr>
        <w:jc w:val="center"/>
        <w:rPr>
          <w:rFonts w:ascii="Times New Roman" w:hAnsi="Times New Roman" w:cs="Times New Roman"/>
        </w:rPr>
      </w:pPr>
      <w:r>
        <w:rPr>
          <w:rFonts w:ascii="Times New Roman" w:hAnsi="Times New Roman" w:cs="Times New Roman"/>
        </w:rPr>
        <w:t xml:space="preserve"> </w:t>
      </w:r>
      <w:r w:rsidR="00C80B7E" w:rsidRPr="00C80B7E">
        <w:rPr>
          <w:rFonts w:ascii="Times New Roman" w:hAnsi="Times New Roman" w:cs="Times New Roman"/>
        </w:rPr>
        <w:t xml:space="preserve">Regular Meeting ~ </w:t>
      </w:r>
      <w:r w:rsidR="00117F48">
        <w:rPr>
          <w:rFonts w:ascii="Times New Roman" w:hAnsi="Times New Roman" w:cs="Times New Roman"/>
        </w:rPr>
        <w:t>February 4</w:t>
      </w:r>
      <w:r w:rsidR="00DA67F1">
        <w:rPr>
          <w:rFonts w:ascii="Times New Roman" w:hAnsi="Times New Roman" w:cs="Times New Roman"/>
        </w:rPr>
        <w:t>, 2025</w:t>
      </w:r>
    </w:p>
    <w:p w14:paraId="43347F09" w14:textId="17DDB75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 duly posted meeting of the Shelburne Planning Board was held </w:t>
      </w:r>
      <w:r w:rsidR="007D4FC0">
        <w:rPr>
          <w:rFonts w:ascii="Times New Roman" w:hAnsi="Times New Roman" w:cs="Times New Roman"/>
        </w:rPr>
        <w:t>at the Town Hall meeting room</w:t>
      </w:r>
      <w:r w:rsidR="00794C9E">
        <w:rPr>
          <w:rFonts w:ascii="Times New Roman" w:hAnsi="Times New Roman" w:cs="Times New Roman"/>
        </w:rPr>
        <w:t>,</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117F48">
        <w:rPr>
          <w:rFonts w:ascii="Times New Roman" w:hAnsi="Times New Roman" w:cs="Times New Roman"/>
        </w:rPr>
        <w:t>February 4</w:t>
      </w:r>
      <w:r w:rsidR="00CC5CAD">
        <w:rPr>
          <w:rFonts w:ascii="Times New Roman" w:hAnsi="Times New Roman" w:cs="Times New Roman"/>
        </w:rPr>
        <w:t>, 202</w:t>
      </w:r>
      <w:r w:rsidR="00DA67F1">
        <w:rPr>
          <w:rFonts w:ascii="Times New Roman" w:hAnsi="Times New Roman" w:cs="Times New Roman"/>
        </w:rPr>
        <w:t>5</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2CE0DD6E" w14:textId="350A5217" w:rsidR="003808BB" w:rsidRDefault="004F2846" w:rsidP="003808BB">
      <w:pPr>
        <w:spacing w:after="0" w:line="240" w:lineRule="auto"/>
        <w:rPr>
          <w:rFonts w:ascii="Times New Roman" w:hAnsi="Times New Roman" w:cs="Times New Roman"/>
        </w:rPr>
      </w:pPr>
      <w:r w:rsidRPr="00C80B7E">
        <w:rPr>
          <w:rFonts w:ascii="Times New Roman" w:hAnsi="Times New Roman" w:cs="Times New Roman"/>
        </w:rPr>
        <w:tab/>
      </w:r>
      <w:r w:rsidR="005F3C8B">
        <w:rPr>
          <w:rFonts w:ascii="Times New Roman" w:hAnsi="Times New Roman" w:cs="Times New Roman"/>
        </w:rPr>
        <w:t xml:space="preserve"> </w:t>
      </w:r>
      <w:r w:rsidR="00182558">
        <w:rPr>
          <w:rFonts w:ascii="Times New Roman" w:hAnsi="Times New Roman" w:cs="Times New Roman"/>
        </w:rPr>
        <w:t>Paul Hollings</w:t>
      </w:r>
    </w:p>
    <w:p w14:paraId="08E584BA" w14:textId="77777777" w:rsidR="00117F48" w:rsidRDefault="00117F48" w:rsidP="00117F48">
      <w:pPr>
        <w:spacing w:after="0" w:line="240" w:lineRule="auto"/>
        <w:rPr>
          <w:rFonts w:ascii="Times New Roman" w:hAnsi="Times New Roman" w:cs="Times New Roman"/>
        </w:rPr>
      </w:pPr>
      <w:r>
        <w:rPr>
          <w:rFonts w:ascii="Times New Roman" w:hAnsi="Times New Roman" w:cs="Times New Roman"/>
        </w:rPr>
        <w:tab/>
        <w:t>Faith Williams</w:t>
      </w:r>
    </w:p>
    <w:p w14:paraId="6821920F" w14:textId="77777777" w:rsidR="00117F48" w:rsidRDefault="00117F48" w:rsidP="00117F48">
      <w:pPr>
        <w:spacing w:after="0" w:line="240" w:lineRule="auto"/>
        <w:rPr>
          <w:rFonts w:ascii="Times New Roman" w:hAnsi="Times New Roman" w:cs="Times New Roman"/>
        </w:rPr>
      </w:pPr>
      <w:r>
        <w:rPr>
          <w:rFonts w:ascii="Times New Roman" w:hAnsi="Times New Roman" w:cs="Times New Roman"/>
        </w:rPr>
        <w:tab/>
        <w:t>Susan Durkee</w:t>
      </w:r>
    </w:p>
    <w:p w14:paraId="3A143E45" w14:textId="76E50EBC" w:rsidR="004B7F2E" w:rsidRDefault="00791EBA" w:rsidP="00117F48">
      <w:pPr>
        <w:spacing w:after="0" w:line="240" w:lineRule="auto"/>
        <w:rPr>
          <w:rFonts w:ascii="Times New Roman" w:hAnsi="Times New Roman" w:cs="Times New Roman"/>
        </w:rPr>
      </w:pPr>
      <w:r>
        <w:rPr>
          <w:rFonts w:ascii="Times New Roman" w:hAnsi="Times New Roman" w:cs="Times New Roman"/>
        </w:rPr>
        <w:t xml:space="preserve">Absent: </w:t>
      </w:r>
      <w:r w:rsidR="00117F48">
        <w:rPr>
          <w:rFonts w:ascii="Times New Roman" w:hAnsi="Times New Roman" w:cs="Times New Roman"/>
        </w:rPr>
        <w:t>None</w:t>
      </w:r>
    </w:p>
    <w:p w14:paraId="491D6CE7" w14:textId="6DBFD05A"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r w:rsidR="00791EBA">
        <w:rPr>
          <w:rFonts w:ascii="Times New Roman" w:hAnsi="Times New Roman" w:cs="Times New Roman"/>
        </w:rPr>
        <w:t xml:space="preserve"> </w:t>
      </w:r>
      <w:r w:rsidR="009F1A55">
        <w:rPr>
          <w:rFonts w:ascii="Times New Roman" w:hAnsi="Times New Roman" w:cs="Times New Roman"/>
        </w:rPr>
        <w:t>Absent</w:t>
      </w:r>
    </w:p>
    <w:p w14:paraId="4F526BBC" w14:textId="3C1159B1" w:rsidR="005168C7" w:rsidRDefault="00DD3C06" w:rsidP="005168C7">
      <w:pPr>
        <w:spacing w:after="0" w:line="240" w:lineRule="auto"/>
        <w:rPr>
          <w:rFonts w:ascii="Times New Roman" w:hAnsi="Times New Roman" w:cs="Times New Roman"/>
        </w:rPr>
      </w:pPr>
      <w:r>
        <w:rPr>
          <w:rFonts w:ascii="Times New Roman" w:hAnsi="Times New Roman" w:cs="Times New Roman"/>
        </w:rPr>
        <w:t xml:space="preserve">Guests: </w:t>
      </w:r>
      <w:r w:rsidR="00117F48">
        <w:rPr>
          <w:rFonts w:ascii="Times New Roman" w:hAnsi="Times New Roman" w:cs="Times New Roman"/>
        </w:rPr>
        <w:t>Andrew Fabin, Crystal Stinson, Nicole Johnson, Julio Dejesus,</w:t>
      </w:r>
      <w:r w:rsidR="004B7F2E">
        <w:rPr>
          <w:rFonts w:ascii="Times New Roman" w:hAnsi="Times New Roman" w:cs="Times New Roman"/>
        </w:rPr>
        <w:t xml:space="preserve"> Yassen Ab</w:t>
      </w:r>
      <w:r w:rsidR="00117F48">
        <w:rPr>
          <w:rFonts w:ascii="Times New Roman" w:hAnsi="Times New Roman" w:cs="Times New Roman"/>
        </w:rPr>
        <w:t>d</w:t>
      </w:r>
      <w:r w:rsidR="004B7F2E">
        <w:rPr>
          <w:rFonts w:ascii="Times New Roman" w:hAnsi="Times New Roman" w:cs="Times New Roman"/>
        </w:rPr>
        <w:t>elgawad, Hamdy Ab</w:t>
      </w:r>
      <w:r w:rsidR="00117F48">
        <w:rPr>
          <w:rFonts w:ascii="Times New Roman" w:hAnsi="Times New Roman" w:cs="Times New Roman"/>
        </w:rPr>
        <w:t>d</w:t>
      </w:r>
      <w:r w:rsidR="004B7F2E">
        <w:rPr>
          <w:rFonts w:ascii="Times New Roman" w:hAnsi="Times New Roman" w:cs="Times New Roman"/>
        </w:rPr>
        <w:t>elgawad, Zakaria Ab</w:t>
      </w:r>
      <w:r w:rsidR="00117F48">
        <w:rPr>
          <w:rFonts w:ascii="Times New Roman" w:hAnsi="Times New Roman" w:cs="Times New Roman"/>
        </w:rPr>
        <w:t>d</w:t>
      </w:r>
      <w:r w:rsidR="004B7F2E">
        <w:rPr>
          <w:rFonts w:ascii="Times New Roman" w:hAnsi="Times New Roman" w:cs="Times New Roman"/>
        </w:rPr>
        <w:t>elgawad, Cody Ryder, Bob Pollock</w:t>
      </w:r>
    </w:p>
    <w:p w14:paraId="0988E1C8" w14:textId="77777777" w:rsidR="0050441C" w:rsidRDefault="0050441C" w:rsidP="005168C7">
      <w:pPr>
        <w:spacing w:after="0" w:line="240" w:lineRule="auto"/>
        <w:rPr>
          <w:rFonts w:ascii="Times New Roman" w:hAnsi="Times New Roman" w:cs="Times New Roman"/>
        </w:rPr>
      </w:pPr>
    </w:p>
    <w:p w14:paraId="004B709D" w14:textId="25160784" w:rsidR="00685062" w:rsidRDefault="00D278DF" w:rsidP="00685062">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w:t>
      </w:r>
      <w:r w:rsidR="00117F48">
        <w:rPr>
          <w:rFonts w:ascii="Times New Roman" w:hAnsi="Times New Roman" w:cs="Times New Roman"/>
        </w:rPr>
        <w:t>07</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p>
    <w:p w14:paraId="09037313" w14:textId="64624D62" w:rsidR="00B31ED3" w:rsidRDefault="00B31ED3" w:rsidP="00685062">
      <w:pPr>
        <w:spacing w:after="0" w:line="240" w:lineRule="auto"/>
        <w:rPr>
          <w:rFonts w:ascii="Times New Roman" w:hAnsi="Times New Roman" w:cs="Times New Roman"/>
        </w:rPr>
      </w:pPr>
    </w:p>
    <w:p w14:paraId="3E607B71" w14:textId="33E6450B" w:rsidR="00742EED" w:rsidRPr="00413610" w:rsidRDefault="00742EED" w:rsidP="00742EED">
      <w:pPr>
        <w:spacing w:after="0" w:line="240" w:lineRule="auto"/>
        <w:rPr>
          <w:rFonts w:ascii="Times New Roman" w:hAnsi="Times New Roman" w:cs="Times New Roman"/>
          <w:b/>
          <w:color w:val="000000" w:themeColor="text1"/>
        </w:rPr>
      </w:pPr>
      <w:r w:rsidRPr="00413610">
        <w:rPr>
          <w:rFonts w:ascii="Times New Roman" w:hAnsi="Times New Roman" w:cs="Times New Roman"/>
          <w:b/>
          <w:color w:val="000000" w:themeColor="text1"/>
        </w:rPr>
        <w:t>Minutes</w:t>
      </w:r>
    </w:p>
    <w:p w14:paraId="2251BB5D" w14:textId="75EDEE7F" w:rsidR="00117F48" w:rsidRDefault="00117F48" w:rsidP="00117F48">
      <w:pPr>
        <w:spacing w:after="0" w:line="240" w:lineRule="auto"/>
        <w:rPr>
          <w:rFonts w:ascii="Times New Roman" w:hAnsi="Times New Roman" w:cs="Times New Roman"/>
        </w:rPr>
      </w:pPr>
      <w:r>
        <w:rPr>
          <w:rFonts w:ascii="Times New Roman" w:hAnsi="Times New Roman" w:cs="Times New Roman"/>
          <w:color w:val="000000" w:themeColor="text1"/>
        </w:rPr>
        <w:t xml:space="preserve">A motion was made by Faith, seconded by Will to approve the minutes of December 3. </w:t>
      </w:r>
      <w:r w:rsidRPr="00C80B7E">
        <w:rPr>
          <w:rFonts w:ascii="Times New Roman" w:hAnsi="Times New Roman" w:cs="Times New Roman"/>
        </w:rPr>
        <w:t xml:space="preserve">Roll call vote: </w:t>
      </w:r>
      <w:r>
        <w:rPr>
          <w:rFonts w:ascii="Times New Roman" w:hAnsi="Times New Roman" w:cs="Times New Roman"/>
        </w:rPr>
        <w:t xml:space="preserve">Faith – aye; Susan – aye; </w:t>
      </w:r>
      <w:r w:rsidRPr="00C80B7E">
        <w:rPr>
          <w:rFonts w:ascii="Times New Roman" w:hAnsi="Times New Roman" w:cs="Times New Roman"/>
        </w:rPr>
        <w:t xml:space="preserve">Will – </w:t>
      </w:r>
      <w:r>
        <w:rPr>
          <w:rFonts w:ascii="Times New Roman" w:hAnsi="Times New Roman" w:cs="Times New Roman"/>
        </w:rPr>
        <w:t>aye; Paul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4977619D" w14:textId="03E89869" w:rsidR="00117F48" w:rsidRDefault="00117F48" w:rsidP="00117F48">
      <w:pPr>
        <w:spacing w:after="0" w:line="240" w:lineRule="auto"/>
        <w:rPr>
          <w:rFonts w:ascii="Times New Roman" w:hAnsi="Times New Roman" w:cs="Times New Roman"/>
        </w:rPr>
      </w:pPr>
      <w:r>
        <w:rPr>
          <w:rFonts w:ascii="Times New Roman" w:hAnsi="Times New Roman" w:cs="Times New Roman"/>
          <w:bCs/>
        </w:rPr>
        <w:t xml:space="preserve">A motion was made by Faith, seconded by Susan, to approve the minutes of December 30. </w:t>
      </w:r>
      <w:r w:rsidRPr="00C80B7E">
        <w:rPr>
          <w:rFonts w:ascii="Times New Roman" w:hAnsi="Times New Roman" w:cs="Times New Roman"/>
        </w:rPr>
        <w:t xml:space="preserve">Roll call vote: </w:t>
      </w:r>
      <w:r>
        <w:rPr>
          <w:rFonts w:ascii="Times New Roman" w:hAnsi="Times New Roman" w:cs="Times New Roman"/>
        </w:rPr>
        <w:t xml:space="preserve">Faith – aye; Susan – aye; </w:t>
      </w:r>
      <w:r w:rsidRPr="00C80B7E">
        <w:rPr>
          <w:rFonts w:ascii="Times New Roman" w:hAnsi="Times New Roman" w:cs="Times New Roman"/>
        </w:rPr>
        <w:t xml:space="preserve">Will – </w:t>
      </w:r>
      <w:r>
        <w:rPr>
          <w:rFonts w:ascii="Times New Roman" w:hAnsi="Times New Roman" w:cs="Times New Roman"/>
        </w:rPr>
        <w:t>aye; Paul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6C453217" w14:textId="463D7798" w:rsidR="00117F48" w:rsidRDefault="00117F48" w:rsidP="00117F48">
      <w:pPr>
        <w:spacing w:after="0" w:line="240" w:lineRule="auto"/>
        <w:rPr>
          <w:rFonts w:ascii="Times New Roman" w:hAnsi="Times New Roman" w:cs="Times New Roman"/>
        </w:rPr>
      </w:pPr>
      <w:r>
        <w:rPr>
          <w:rFonts w:ascii="Times New Roman" w:hAnsi="Times New Roman" w:cs="Times New Roman"/>
        </w:rPr>
        <w:t xml:space="preserve">A motion was made by Faith, seconded by Will, to approve the minutes of January 7. </w:t>
      </w:r>
      <w:r w:rsidRPr="00C80B7E">
        <w:rPr>
          <w:rFonts w:ascii="Times New Roman" w:hAnsi="Times New Roman" w:cs="Times New Roman"/>
        </w:rPr>
        <w:t xml:space="preserve">Roll call vote: </w:t>
      </w:r>
      <w:r>
        <w:rPr>
          <w:rFonts w:ascii="Times New Roman" w:hAnsi="Times New Roman" w:cs="Times New Roman"/>
        </w:rPr>
        <w:t xml:space="preserve">Faith – aye; Susan – aye; </w:t>
      </w:r>
      <w:r w:rsidRPr="00C80B7E">
        <w:rPr>
          <w:rFonts w:ascii="Times New Roman" w:hAnsi="Times New Roman" w:cs="Times New Roman"/>
        </w:rPr>
        <w:t xml:space="preserve">Will – </w:t>
      </w:r>
      <w:r>
        <w:rPr>
          <w:rFonts w:ascii="Times New Roman" w:hAnsi="Times New Roman" w:cs="Times New Roman"/>
        </w:rPr>
        <w:t>aye; Paul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76415681" w14:textId="7038F0B1" w:rsidR="00117F48" w:rsidRDefault="00117F48" w:rsidP="00117F48">
      <w:pPr>
        <w:spacing w:after="0" w:line="240" w:lineRule="auto"/>
        <w:rPr>
          <w:rFonts w:ascii="Times New Roman" w:hAnsi="Times New Roman" w:cs="Times New Roman"/>
        </w:rPr>
      </w:pPr>
      <w:r>
        <w:rPr>
          <w:rFonts w:ascii="Times New Roman" w:hAnsi="Times New Roman" w:cs="Times New Roman"/>
        </w:rPr>
        <w:t xml:space="preserve">A motion was made by Faith seconded by Will, to approve the minutes of January 21. </w:t>
      </w:r>
      <w:r w:rsidRPr="00C80B7E">
        <w:rPr>
          <w:rFonts w:ascii="Times New Roman" w:hAnsi="Times New Roman" w:cs="Times New Roman"/>
        </w:rPr>
        <w:t xml:space="preserve">Roll call vote: </w:t>
      </w:r>
      <w:r>
        <w:rPr>
          <w:rFonts w:ascii="Times New Roman" w:hAnsi="Times New Roman" w:cs="Times New Roman"/>
        </w:rPr>
        <w:t xml:space="preserve">Faith – aye; Susan – aye; </w:t>
      </w:r>
      <w:r w:rsidRPr="00C80B7E">
        <w:rPr>
          <w:rFonts w:ascii="Times New Roman" w:hAnsi="Times New Roman" w:cs="Times New Roman"/>
        </w:rPr>
        <w:t xml:space="preserve">Will – </w:t>
      </w:r>
      <w:r>
        <w:rPr>
          <w:rFonts w:ascii="Times New Roman" w:hAnsi="Times New Roman" w:cs="Times New Roman"/>
        </w:rPr>
        <w:t>aye; Paul – aye; John – aye.</w:t>
      </w:r>
      <w:r w:rsidRPr="00C80B7E">
        <w:rPr>
          <w:rFonts w:ascii="Times New Roman" w:hAnsi="Times New Roman" w:cs="Times New Roman"/>
        </w:rPr>
        <w:t xml:space="preserve"> Motion passed </w:t>
      </w:r>
      <w:r>
        <w:rPr>
          <w:rFonts w:ascii="Times New Roman" w:hAnsi="Times New Roman" w:cs="Times New Roman"/>
        </w:rPr>
        <w:t>5</w:t>
      </w:r>
      <w:r w:rsidRPr="00C80B7E">
        <w:rPr>
          <w:rFonts w:ascii="Times New Roman" w:hAnsi="Times New Roman" w:cs="Times New Roman"/>
        </w:rPr>
        <w:t>-0-</w:t>
      </w:r>
      <w:r>
        <w:rPr>
          <w:rFonts w:ascii="Times New Roman" w:hAnsi="Times New Roman" w:cs="Times New Roman"/>
        </w:rPr>
        <w:t>0</w:t>
      </w:r>
      <w:r w:rsidRPr="00C80B7E">
        <w:rPr>
          <w:rFonts w:ascii="Times New Roman" w:hAnsi="Times New Roman" w:cs="Times New Roman"/>
        </w:rPr>
        <w:t>.</w:t>
      </w:r>
    </w:p>
    <w:p w14:paraId="3F21DE15" w14:textId="5A4077D0" w:rsidR="00117F48" w:rsidRDefault="00117F48" w:rsidP="00117F48">
      <w:pPr>
        <w:spacing w:after="0" w:line="240" w:lineRule="auto"/>
        <w:rPr>
          <w:rFonts w:ascii="Times New Roman" w:hAnsi="Times New Roman" w:cs="Times New Roman"/>
        </w:rPr>
      </w:pPr>
    </w:p>
    <w:p w14:paraId="53C988E2" w14:textId="724C25D0" w:rsidR="00DA67F1" w:rsidRPr="00DA67F1" w:rsidRDefault="00DA67F1" w:rsidP="00413610">
      <w:pPr>
        <w:spacing w:after="0" w:line="240" w:lineRule="auto"/>
        <w:rPr>
          <w:rFonts w:ascii="Times New Roman" w:hAnsi="Times New Roman" w:cs="Times New Roman"/>
          <w:color w:val="000000" w:themeColor="text1"/>
        </w:rPr>
      </w:pPr>
      <w:r>
        <w:rPr>
          <w:rFonts w:ascii="Times New Roman" w:hAnsi="Times New Roman" w:cs="Times New Roman"/>
          <w:b/>
        </w:rPr>
        <w:t>Mail, Memos, and Other Correspondence</w:t>
      </w:r>
      <w:r>
        <w:rPr>
          <w:rFonts w:ascii="Times New Roman" w:hAnsi="Times New Roman" w:cs="Times New Roman"/>
        </w:rPr>
        <w:t xml:space="preserve"> – </w:t>
      </w:r>
      <w:r w:rsidR="00117F48">
        <w:rPr>
          <w:rFonts w:ascii="Times New Roman" w:hAnsi="Times New Roman" w:cs="Times New Roman"/>
        </w:rPr>
        <w:t>An email had been received from Ashfield’s Town Administrator asking if any area towns would be interested in sharing a planning person. The Board thought this sounded like a good idea, but there is not time to do anything about it this year.</w:t>
      </w:r>
    </w:p>
    <w:p w14:paraId="4DED3447" w14:textId="77777777" w:rsidR="00742EED" w:rsidRPr="00593405" w:rsidRDefault="00742EED" w:rsidP="00742EED">
      <w:pPr>
        <w:spacing w:after="0" w:line="240" w:lineRule="auto"/>
        <w:rPr>
          <w:rFonts w:ascii="Times New Roman" w:hAnsi="Times New Roman" w:cs="Times New Roman"/>
          <w:color w:val="FF0000"/>
        </w:rPr>
      </w:pPr>
    </w:p>
    <w:p w14:paraId="70985C03" w14:textId="1D1E964D" w:rsidR="004B7F2E" w:rsidRPr="001E4D6F" w:rsidRDefault="00742EED" w:rsidP="004B7F2E">
      <w:pPr>
        <w:spacing w:after="0" w:line="240" w:lineRule="auto"/>
        <w:rPr>
          <w:rFonts w:ascii="Times New Roman" w:hAnsi="Times New Roman" w:cs="Times New Roman"/>
          <w:bCs/>
        </w:rPr>
      </w:pPr>
      <w:r w:rsidRPr="00413610">
        <w:rPr>
          <w:rFonts w:ascii="Times New Roman" w:hAnsi="Times New Roman" w:cs="Times New Roman"/>
          <w:b/>
          <w:color w:val="000000" w:themeColor="text1"/>
        </w:rPr>
        <w:t>ANR Plans/Subdivision</w:t>
      </w:r>
      <w:r w:rsidRPr="00413610">
        <w:rPr>
          <w:rFonts w:ascii="Times New Roman" w:hAnsi="Times New Roman" w:cs="Times New Roman"/>
          <w:color w:val="000000" w:themeColor="text1"/>
        </w:rPr>
        <w:t xml:space="preserve"> – </w:t>
      </w:r>
      <w:r w:rsidR="00117F48">
        <w:rPr>
          <w:rFonts w:ascii="Times New Roman" w:hAnsi="Times New Roman" w:cs="Times New Roman"/>
          <w:color w:val="000000" w:themeColor="text1"/>
        </w:rPr>
        <w:t>None.</w:t>
      </w:r>
    </w:p>
    <w:p w14:paraId="081FC993" w14:textId="0CA35248" w:rsidR="00742EED" w:rsidRPr="00593405" w:rsidRDefault="00742EED" w:rsidP="00742EED">
      <w:pPr>
        <w:spacing w:after="0" w:line="240" w:lineRule="auto"/>
        <w:rPr>
          <w:rFonts w:ascii="Times New Roman" w:hAnsi="Times New Roman" w:cs="Times New Roman"/>
          <w:color w:val="FF0000"/>
        </w:rPr>
      </w:pPr>
    </w:p>
    <w:p w14:paraId="3014510E" w14:textId="24D62382" w:rsidR="007A038E" w:rsidRPr="00593405" w:rsidRDefault="00742EED" w:rsidP="00742EED">
      <w:pPr>
        <w:spacing w:after="0" w:line="240" w:lineRule="auto"/>
        <w:rPr>
          <w:rFonts w:ascii="Times New Roman" w:hAnsi="Times New Roman" w:cs="Times New Roman"/>
          <w:color w:val="FF0000"/>
        </w:rPr>
      </w:pPr>
      <w:r w:rsidRPr="00413610">
        <w:rPr>
          <w:rFonts w:ascii="Times New Roman" w:hAnsi="Times New Roman" w:cs="Times New Roman"/>
          <w:b/>
          <w:color w:val="000000" w:themeColor="text1"/>
        </w:rPr>
        <w:t>Zoning Relief/Special Permit Applications</w:t>
      </w:r>
      <w:r w:rsidRPr="00413610">
        <w:rPr>
          <w:rFonts w:ascii="Times New Roman" w:hAnsi="Times New Roman" w:cs="Times New Roman"/>
          <w:color w:val="000000" w:themeColor="text1"/>
        </w:rPr>
        <w:t xml:space="preserve"> – </w:t>
      </w:r>
      <w:r w:rsidR="00117F48">
        <w:rPr>
          <w:rFonts w:ascii="Times New Roman" w:hAnsi="Times New Roman" w:cs="Times New Roman"/>
          <w:color w:val="000000" w:themeColor="text1"/>
        </w:rPr>
        <w:t>None.</w:t>
      </w:r>
    </w:p>
    <w:p w14:paraId="520969C9" w14:textId="36C73D18" w:rsidR="007A038E" w:rsidRPr="00593405" w:rsidRDefault="007A038E" w:rsidP="00742EED">
      <w:pPr>
        <w:spacing w:after="0" w:line="240" w:lineRule="auto"/>
        <w:rPr>
          <w:rFonts w:ascii="Times New Roman" w:hAnsi="Times New Roman" w:cs="Times New Roman"/>
          <w:color w:val="FF0000"/>
        </w:rPr>
      </w:pPr>
    </w:p>
    <w:p w14:paraId="4566721F" w14:textId="06397FFE" w:rsidR="00AA2A4C" w:rsidRDefault="007A038E" w:rsidP="00742EED">
      <w:pPr>
        <w:spacing w:after="0" w:line="240" w:lineRule="auto"/>
        <w:rPr>
          <w:rFonts w:ascii="Times New Roman" w:hAnsi="Times New Roman" w:cs="Times New Roman"/>
          <w:color w:val="000000" w:themeColor="text1"/>
        </w:rPr>
      </w:pPr>
      <w:r w:rsidRPr="00413610">
        <w:rPr>
          <w:rFonts w:ascii="Times New Roman" w:hAnsi="Times New Roman" w:cs="Times New Roman"/>
          <w:b/>
          <w:color w:val="000000" w:themeColor="text1"/>
        </w:rPr>
        <w:t xml:space="preserve">Appointments </w:t>
      </w:r>
      <w:r w:rsidRPr="00413610">
        <w:rPr>
          <w:rFonts w:ascii="Times New Roman" w:hAnsi="Times New Roman" w:cs="Times New Roman"/>
          <w:color w:val="000000" w:themeColor="text1"/>
        </w:rPr>
        <w:t xml:space="preserve">– </w:t>
      </w:r>
      <w:r w:rsidR="00DA67F1">
        <w:rPr>
          <w:rFonts w:ascii="Times New Roman" w:hAnsi="Times New Roman" w:cs="Times New Roman"/>
          <w:color w:val="000000" w:themeColor="text1"/>
        </w:rPr>
        <w:t>None.</w:t>
      </w:r>
    </w:p>
    <w:p w14:paraId="0FB81D13" w14:textId="77777777" w:rsidR="00413610" w:rsidRDefault="00413610" w:rsidP="00413610">
      <w:pPr>
        <w:spacing w:after="0" w:line="240" w:lineRule="auto"/>
        <w:rPr>
          <w:rFonts w:ascii="Times New Roman" w:hAnsi="Times New Roman" w:cs="Times New Roman"/>
          <w:bCs/>
        </w:rPr>
      </w:pPr>
    </w:p>
    <w:p w14:paraId="084E8992" w14:textId="30B942F9" w:rsidR="00382DF5" w:rsidRPr="00413610" w:rsidRDefault="00BB384B" w:rsidP="00BB384B">
      <w:pPr>
        <w:spacing w:after="0" w:line="240" w:lineRule="auto"/>
        <w:rPr>
          <w:rFonts w:ascii="Times New Roman" w:hAnsi="Times New Roman" w:cs="Times New Roman"/>
          <w:b/>
          <w:bCs/>
          <w:color w:val="000000" w:themeColor="text1"/>
        </w:rPr>
      </w:pPr>
      <w:r w:rsidRPr="00413610">
        <w:rPr>
          <w:rFonts w:ascii="Times New Roman" w:hAnsi="Times New Roman" w:cs="Times New Roman"/>
          <w:b/>
          <w:bCs/>
          <w:color w:val="000000" w:themeColor="text1"/>
        </w:rPr>
        <w:t>OLD BUSINESS</w:t>
      </w:r>
    </w:p>
    <w:p w14:paraId="032E78D3" w14:textId="36198497" w:rsidR="00EE566B" w:rsidRDefault="00A9038C" w:rsidP="00BB384B">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202</w:t>
      </w:r>
      <w:r w:rsidR="00182558" w:rsidRPr="00413610">
        <w:rPr>
          <w:rFonts w:ascii="Times New Roman" w:hAnsi="Times New Roman" w:cs="Times New Roman"/>
          <w:b/>
          <w:bCs/>
          <w:color w:val="000000" w:themeColor="text1"/>
        </w:rPr>
        <w:t>4</w:t>
      </w:r>
      <w:r w:rsidRPr="00413610">
        <w:rPr>
          <w:rFonts w:ascii="Times New Roman" w:hAnsi="Times New Roman" w:cs="Times New Roman"/>
          <w:b/>
          <w:bCs/>
          <w:color w:val="000000" w:themeColor="text1"/>
        </w:rPr>
        <w:t xml:space="preserve"> </w:t>
      </w:r>
      <w:r w:rsidR="009032F4" w:rsidRPr="00413610">
        <w:rPr>
          <w:rFonts w:ascii="Times New Roman" w:hAnsi="Times New Roman" w:cs="Times New Roman"/>
          <w:b/>
          <w:bCs/>
          <w:color w:val="000000" w:themeColor="text1"/>
        </w:rPr>
        <w:t>Bylaw Update</w:t>
      </w:r>
      <w:r w:rsidR="009032F4" w:rsidRPr="00413610">
        <w:rPr>
          <w:rFonts w:ascii="Times New Roman" w:hAnsi="Times New Roman" w:cs="Times New Roman"/>
          <w:bCs/>
          <w:color w:val="000000" w:themeColor="text1"/>
        </w:rPr>
        <w:t xml:space="preserve"> –</w:t>
      </w:r>
      <w:r w:rsidR="002E41C1" w:rsidRPr="00413610">
        <w:rPr>
          <w:rFonts w:ascii="Times New Roman" w:hAnsi="Times New Roman" w:cs="Times New Roman"/>
          <w:bCs/>
          <w:color w:val="000000" w:themeColor="text1"/>
        </w:rPr>
        <w:t xml:space="preserve"> </w:t>
      </w:r>
      <w:r w:rsidR="00117F48">
        <w:rPr>
          <w:rFonts w:ascii="Times New Roman" w:hAnsi="Times New Roman" w:cs="Times New Roman"/>
          <w:bCs/>
          <w:color w:val="000000" w:themeColor="text1"/>
        </w:rPr>
        <w:t>The updated bylaw</w:t>
      </w:r>
      <w:r w:rsidR="00130A20">
        <w:rPr>
          <w:rFonts w:ascii="Times New Roman" w:hAnsi="Times New Roman" w:cs="Times New Roman"/>
          <w:bCs/>
          <w:color w:val="000000" w:themeColor="text1"/>
        </w:rPr>
        <w:t>s</w:t>
      </w:r>
      <w:r w:rsidR="00117F48">
        <w:rPr>
          <w:rFonts w:ascii="Times New Roman" w:hAnsi="Times New Roman" w:cs="Times New Roman"/>
          <w:bCs/>
          <w:color w:val="000000" w:themeColor="text1"/>
        </w:rPr>
        <w:t xml:space="preserve"> are not on the website as yet.</w:t>
      </w:r>
    </w:p>
    <w:p w14:paraId="4024DE97" w14:textId="617C21E4" w:rsidR="00413610" w:rsidRDefault="00413610" w:rsidP="00BB384B">
      <w:pPr>
        <w:spacing w:after="0" w:line="240" w:lineRule="auto"/>
        <w:rPr>
          <w:rFonts w:ascii="Times New Roman" w:hAnsi="Times New Roman" w:cs="Times New Roman"/>
          <w:bCs/>
          <w:color w:val="000000" w:themeColor="text1"/>
        </w:rPr>
      </w:pPr>
    </w:p>
    <w:p w14:paraId="6996FD1F" w14:textId="46EE471E" w:rsidR="00DA67F1" w:rsidRDefault="00413610" w:rsidP="004B7F2E">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t>C</w:t>
      </w:r>
      <w:r>
        <w:rPr>
          <w:rFonts w:ascii="Times New Roman" w:hAnsi="Times New Roman" w:cs="Times New Roman"/>
          <w:b/>
          <w:bCs/>
          <w:color w:val="000000" w:themeColor="text1"/>
        </w:rPr>
        <w:t>lerical Assistant Update</w:t>
      </w:r>
      <w:r>
        <w:rPr>
          <w:rFonts w:ascii="Times New Roman" w:hAnsi="Times New Roman" w:cs="Times New Roman"/>
          <w:bCs/>
          <w:color w:val="000000" w:themeColor="text1"/>
        </w:rPr>
        <w:t xml:space="preserve"> – </w:t>
      </w:r>
      <w:r w:rsidR="004B7F2E">
        <w:rPr>
          <w:rFonts w:ascii="Times New Roman" w:hAnsi="Times New Roman" w:cs="Times New Roman"/>
          <w:bCs/>
          <w:color w:val="000000" w:themeColor="text1"/>
        </w:rPr>
        <w:t xml:space="preserve">The CPC </w:t>
      </w:r>
      <w:r w:rsidR="00117F48">
        <w:rPr>
          <w:rFonts w:ascii="Times New Roman" w:hAnsi="Times New Roman" w:cs="Times New Roman"/>
          <w:bCs/>
          <w:color w:val="000000" w:themeColor="text1"/>
        </w:rPr>
        <w:t xml:space="preserve">planned to </w:t>
      </w:r>
      <w:r w:rsidR="004B7F2E">
        <w:rPr>
          <w:rFonts w:ascii="Times New Roman" w:hAnsi="Times New Roman" w:cs="Times New Roman"/>
          <w:bCs/>
          <w:color w:val="000000" w:themeColor="text1"/>
        </w:rPr>
        <w:t xml:space="preserve">interview three applicants. </w:t>
      </w:r>
      <w:r w:rsidR="00117F48">
        <w:rPr>
          <w:rFonts w:ascii="Times New Roman" w:hAnsi="Times New Roman" w:cs="Times New Roman"/>
          <w:bCs/>
          <w:color w:val="000000" w:themeColor="text1"/>
        </w:rPr>
        <w:t xml:space="preserve">One person did not </w:t>
      </w:r>
      <w:r w:rsidR="007319B1">
        <w:rPr>
          <w:rFonts w:ascii="Times New Roman" w:hAnsi="Times New Roman" w:cs="Times New Roman"/>
          <w:bCs/>
          <w:color w:val="000000" w:themeColor="text1"/>
        </w:rPr>
        <w:t>show up and the other two were not interested after their interviews. Susan had volunteered to help. She cannot help with the Planning Board since she is a board member. She may be able to help with the CPC. Ethics will be consulted.</w:t>
      </w:r>
    </w:p>
    <w:p w14:paraId="193A6D7F" w14:textId="77777777" w:rsidR="007319B1" w:rsidRDefault="007319B1" w:rsidP="009E1800">
      <w:pPr>
        <w:spacing w:after="0" w:line="240" w:lineRule="auto"/>
        <w:rPr>
          <w:rFonts w:ascii="Times New Roman" w:hAnsi="Times New Roman" w:cs="Times New Roman"/>
          <w:bCs/>
          <w:color w:val="000000" w:themeColor="text1"/>
        </w:rPr>
      </w:pPr>
    </w:p>
    <w:p w14:paraId="6522C21C" w14:textId="46DB806E" w:rsidR="009E1800" w:rsidRDefault="009E1800" w:rsidP="009E1800">
      <w:pPr>
        <w:spacing w:after="0" w:line="240" w:lineRule="auto"/>
        <w:rPr>
          <w:rFonts w:ascii="Times New Roman" w:hAnsi="Times New Roman" w:cs="Times New Roman"/>
          <w:bCs/>
          <w:color w:val="000000" w:themeColor="text1"/>
        </w:rPr>
      </w:pPr>
      <w:r w:rsidRPr="00413610">
        <w:rPr>
          <w:rFonts w:ascii="Times New Roman" w:hAnsi="Times New Roman" w:cs="Times New Roman"/>
          <w:b/>
          <w:bCs/>
          <w:color w:val="000000" w:themeColor="text1"/>
        </w:rPr>
        <w:lastRenderedPageBreak/>
        <w:t>Planning Board</w:t>
      </w:r>
      <w:r w:rsidRPr="00413610">
        <w:rPr>
          <w:rFonts w:ascii="Times New Roman" w:hAnsi="Times New Roman" w:cs="Times New Roman"/>
          <w:bCs/>
          <w:color w:val="000000" w:themeColor="text1"/>
        </w:rPr>
        <w:t xml:space="preserve"> </w:t>
      </w:r>
      <w:r w:rsidRPr="00413610">
        <w:rPr>
          <w:rFonts w:ascii="Times New Roman" w:hAnsi="Times New Roman" w:cs="Times New Roman"/>
          <w:b/>
          <w:bCs/>
          <w:color w:val="000000" w:themeColor="text1"/>
        </w:rPr>
        <w:t>Term Dates</w:t>
      </w:r>
      <w:r w:rsidRPr="00413610">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John checked with the Town Clerk </w:t>
      </w:r>
      <w:r w:rsidR="007319B1">
        <w:rPr>
          <w:rFonts w:ascii="Times New Roman" w:hAnsi="Times New Roman" w:cs="Times New Roman"/>
          <w:bCs/>
          <w:color w:val="000000" w:themeColor="text1"/>
        </w:rPr>
        <w:t>the dates have been clarified and updated on the website.</w:t>
      </w:r>
    </w:p>
    <w:p w14:paraId="75ECF398" w14:textId="1E49FD1D" w:rsidR="009E1800" w:rsidRDefault="009E1800" w:rsidP="009E1800">
      <w:pPr>
        <w:spacing w:after="0" w:line="240" w:lineRule="auto"/>
        <w:rPr>
          <w:rFonts w:ascii="Times New Roman" w:hAnsi="Times New Roman" w:cs="Times New Roman"/>
          <w:bCs/>
          <w:color w:val="000000" w:themeColor="text1"/>
        </w:rPr>
      </w:pPr>
    </w:p>
    <w:p w14:paraId="109F8632" w14:textId="3EFB7251" w:rsidR="009E1800" w:rsidRDefault="007319B1" w:rsidP="004B7F2E">
      <w:pPr>
        <w:spacing w:after="0" w:line="240" w:lineRule="auto"/>
        <w:rPr>
          <w:rFonts w:ascii="Times New Roman" w:hAnsi="Times New Roman" w:cs="Times New Roman"/>
          <w:bCs/>
          <w:color w:val="000000" w:themeColor="text1"/>
        </w:rPr>
      </w:pPr>
      <w:r>
        <w:rPr>
          <w:rFonts w:ascii="Times New Roman" w:hAnsi="Times New Roman" w:cs="Times New Roman"/>
          <w:b/>
          <w:bCs/>
          <w:color w:val="000000" w:themeColor="text1"/>
        </w:rPr>
        <w:t>Discussion of Proposed Bylaw Changes for 2025</w:t>
      </w:r>
      <w:r w:rsidR="009E1800">
        <w:rPr>
          <w:rFonts w:ascii="Times New Roman" w:hAnsi="Times New Roman" w:cs="Times New Roman"/>
          <w:bCs/>
          <w:color w:val="000000" w:themeColor="text1"/>
        </w:rPr>
        <w:t xml:space="preserve"> –</w:t>
      </w:r>
    </w:p>
    <w:p w14:paraId="3C9D975C" w14:textId="2C472575" w:rsidR="00130A20" w:rsidRDefault="007319B1" w:rsidP="00130A20">
      <w:pPr>
        <w:spacing w:after="0" w:line="240" w:lineRule="auto"/>
        <w:rPr>
          <w:rFonts w:ascii="Times New Roman" w:hAnsi="Times New Roman" w:cs="Times New Roman"/>
        </w:rPr>
      </w:pPr>
      <w:r>
        <w:rPr>
          <w:rFonts w:ascii="Times New Roman" w:hAnsi="Times New Roman" w:cs="Times New Roman"/>
          <w:bCs/>
          <w:color w:val="000000" w:themeColor="text1"/>
        </w:rPr>
        <w:tab/>
      </w:r>
      <w:r w:rsidR="00F73D27" w:rsidRPr="00F73D27">
        <w:rPr>
          <w:rFonts w:ascii="Times New Roman" w:hAnsi="Times New Roman" w:cs="Times New Roman"/>
          <w:b/>
          <w:bCs/>
          <w:color w:val="000000" w:themeColor="text1"/>
        </w:rPr>
        <w:t>MFE Bylaw</w:t>
      </w:r>
      <w:r w:rsidR="00F73D27">
        <w:rPr>
          <w:rFonts w:ascii="Times New Roman" w:hAnsi="Times New Roman" w:cs="Times New Roman"/>
          <w:bCs/>
          <w:color w:val="000000" w:themeColor="text1"/>
        </w:rPr>
        <w:t xml:space="preserve"> – </w:t>
      </w:r>
      <w:r>
        <w:rPr>
          <w:rFonts w:ascii="Times New Roman" w:hAnsi="Times New Roman" w:cs="Times New Roman"/>
          <w:bCs/>
          <w:color w:val="000000" w:themeColor="text1"/>
        </w:rPr>
        <w:t xml:space="preserve">After further discussion with Town Counsel, and considering that the existing MFE is allowed in the Village Commercial zone as “food service, other,” Counsel said Asma’s Kitchen would be grandfathered. Counsel also suggested a better way of framing </w:t>
      </w:r>
      <w:proofErr w:type="gramStart"/>
      <w:r>
        <w:rPr>
          <w:rFonts w:ascii="Times New Roman" w:hAnsi="Times New Roman" w:cs="Times New Roman"/>
          <w:bCs/>
          <w:color w:val="000000" w:themeColor="text1"/>
        </w:rPr>
        <w:t>a</w:t>
      </w:r>
      <w:proofErr w:type="gramEnd"/>
      <w:r>
        <w:rPr>
          <w:rFonts w:ascii="Times New Roman" w:hAnsi="Times New Roman" w:cs="Times New Roman"/>
          <w:bCs/>
          <w:color w:val="000000" w:themeColor="text1"/>
        </w:rPr>
        <w:t xml:space="preserve"> MFE bylaw but there is not enough time left to do that for this year. </w:t>
      </w:r>
      <w:r w:rsidR="00E150C9">
        <w:rPr>
          <w:rFonts w:ascii="Times New Roman" w:hAnsi="Times New Roman" w:cs="Times New Roman"/>
          <w:bCs/>
          <w:color w:val="000000" w:themeColor="text1"/>
        </w:rPr>
        <w:t xml:space="preserve"> Bob Pollock, representing Asma’s Kitchen, </w:t>
      </w:r>
      <w:r w:rsidR="00130A20">
        <w:rPr>
          <w:rFonts w:ascii="Times New Roman" w:hAnsi="Times New Roman" w:cs="Times New Roman"/>
          <w:bCs/>
          <w:color w:val="000000" w:themeColor="text1"/>
        </w:rPr>
        <w:t xml:space="preserve">suggested if the town wanted to control MFEs, they could not allow them by right, but then address Asma’s as a non-conforming lease. </w:t>
      </w:r>
      <w:r>
        <w:rPr>
          <w:rFonts w:ascii="Times New Roman" w:hAnsi="Times New Roman" w:cs="Times New Roman"/>
          <w:bCs/>
          <w:color w:val="000000" w:themeColor="text1"/>
        </w:rPr>
        <w:t>A motion was made by Will, seconded by Faith, to defer the MFE bylaw until next year.</w:t>
      </w:r>
      <w:r w:rsidR="00130A20">
        <w:rPr>
          <w:rFonts w:ascii="Times New Roman" w:hAnsi="Times New Roman" w:cs="Times New Roman"/>
          <w:bCs/>
          <w:color w:val="000000" w:themeColor="text1"/>
        </w:rPr>
        <w:t xml:space="preserve"> </w:t>
      </w:r>
      <w:r w:rsidR="00130A20" w:rsidRPr="00C80B7E">
        <w:rPr>
          <w:rFonts w:ascii="Times New Roman" w:hAnsi="Times New Roman" w:cs="Times New Roman"/>
        </w:rPr>
        <w:t xml:space="preserve">Roll call vote: </w:t>
      </w:r>
      <w:r w:rsidR="00130A20">
        <w:rPr>
          <w:rFonts w:ascii="Times New Roman" w:hAnsi="Times New Roman" w:cs="Times New Roman"/>
        </w:rPr>
        <w:t xml:space="preserve">Faith – aye; Susan – aye; </w:t>
      </w:r>
      <w:r w:rsidR="00130A20" w:rsidRPr="00C80B7E">
        <w:rPr>
          <w:rFonts w:ascii="Times New Roman" w:hAnsi="Times New Roman" w:cs="Times New Roman"/>
        </w:rPr>
        <w:t xml:space="preserve">Will – </w:t>
      </w:r>
      <w:r w:rsidR="00130A20">
        <w:rPr>
          <w:rFonts w:ascii="Times New Roman" w:hAnsi="Times New Roman" w:cs="Times New Roman"/>
        </w:rPr>
        <w:t>aye; Paul – aye; John – aye.</w:t>
      </w:r>
      <w:r w:rsidR="00130A20" w:rsidRPr="00C80B7E">
        <w:rPr>
          <w:rFonts w:ascii="Times New Roman" w:hAnsi="Times New Roman" w:cs="Times New Roman"/>
        </w:rPr>
        <w:t xml:space="preserve"> Motion passed </w:t>
      </w:r>
      <w:r w:rsidR="00130A20">
        <w:rPr>
          <w:rFonts w:ascii="Times New Roman" w:hAnsi="Times New Roman" w:cs="Times New Roman"/>
        </w:rPr>
        <w:t>5</w:t>
      </w:r>
      <w:r w:rsidR="00130A20" w:rsidRPr="00C80B7E">
        <w:rPr>
          <w:rFonts w:ascii="Times New Roman" w:hAnsi="Times New Roman" w:cs="Times New Roman"/>
        </w:rPr>
        <w:t>-0-</w:t>
      </w:r>
      <w:r w:rsidR="00130A20">
        <w:rPr>
          <w:rFonts w:ascii="Times New Roman" w:hAnsi="Times New Roman" w:cs="Times New Roman"/>
        </w:rPr>
        <w:t>0</w:t>
      </w:r>
      <w:r w:rsidR="00130A20" w:rsidRPr="00C80B7E">
        <w:rPr>
          <w:rFonts w:ascii="Times New Roman" w:hAnsi="Times New Roman" w:cs="Times New Roman"/>
        </w:rPr>
        <w:t>.</w:t>
      </w:r>
    </w:p>
    <w:p w14:paraId="7AB128A3" w14:textId="4AE144EF" w:rsidR="00392A47" w:rsidRDefault="00130A20" w:rsidP="00392A47">
      <w:pPr>
        <w:spacing w:after="0" w:line="240" w:lineRule="auto"/>
        <w:rPr>
          <w:rFonts w:ascii="Times New Roman" w:hAnsi="Times New Roman" w:cs="Times New Roman"/>
        </w:rPr>
      </w:pPr>
      <w:r>
        <w:rPr>
          <w:rFonts w:ascii="Times New Roman" w:hAnsi="Times New Roman" w:cs="Times New Roman"/>
          <w:bCs/>
          <w:color w:val="000000" w:themeColor="text1"/>
        </w:rPr>
        <w:tab/>
      </w:r>
      <w:r w:rsidR="00F73D27">
        <w:rPr>
          <w:rFonts w:ascii="Times New Roman" w:hAnsi="Times New Roman" w:cs="Times New Roman"/>
          <w:b/>
          <w:bCs/>
          <w:color w:val="000000" w:themeColor="text1"/>
        </w:rPr>
        <w:t xml:space="preserve">Short-Term Rental Bylaw </w:t>
      </w:r>
      <w:r w:rsidR="00F73D27">
        <w:rPr>
          <w:rFonts w:ascii="Times New Roman" w:hAnsi="Times New Roman" w:cs="Times New Roman"/>
          <w:bCs/>
          <w:color w:val="000000" w:themeColor="text1"/>
        </w:rPr>
        <w:t xml:space="preserve">– </w:t>
      </w:r>
      <w:r>
        <w:rPr>
          <w:rFonts w:ascii="Times New Roman" w:hAnsi="Times New Roman" w:cs="Times New Roman"/>
          <w:bCs/>
          <w:color w:val="000000" w:themeColor="text1"/>
        </w:rPr>
        <w:t>Paul had made several changes as suggested by Town Counsel and had changed the wording regarding insurance. Crystal Stinson asked about the definition of “owner-occupied.” In her case she owns a business on the ground floor and has a rental on the second floor. She is at the business every day but does not live in the building.</w:t>
      </w:r>
      <w:r w:rsidR="00392A47">
        <w:rPr>
          <w:rFonts w:ascii="Times New Roman" w:hAnsi="Times New Roman" w:cs="Times New Roman"/>
          <w:bCs/>
          <w:color w:val="000000" w:themeColor="text1"/>
        </w:rPr>
        <w:t xml:space="preserve"> The definition says that the short-term rentals must be in a portion of the “primary residence” of the owner. Crystal’s building is most likely classed a commercial building, not a residential building. Will said there might be a way to handle this sort of situation but not in time for the bylaw to be changed this year. He suggested that the bylaw be presented as written and perhaps amended in the future. Crystal asked if parking needed to be available year-round. Since her existing short-term rental will be grandfathered, the new parking requirement will not be enforced in her case. Any existing short-term rental will be grandfathered if it is already in compliance with state and Board of Health regulations. A motion was made by Will, seconded by Susan, to approve the short-term rental bylaw as discussed on February 4, 2025</w:t>
      </w:r>
      <w:r w:rsidR="00AE0B4F">
        <w:rPr>
          <w:rFonts w:ascii="Times New Roman" w:hAnsi="Times New Roman" w:cs="Times New Roman"/>
          <w:bCs/>
          <w:color w:val="000000" w:themeColor="text1"/>
        </w:rPr>
        <w:t xml:space="preserve"> and take it to the public hearing</w:t>
      </w:r>
      <w:r w:rsidR="00392A47">
        <w:rPr>
          <w:rFonts w:ascii="Times New Roman" w:hAnsi="Times New Roman" w:cs="Times New Roman"/>
          <w:bCs/>
          <w:color w:val="000000" w:themeColor="text1"/>
        </w:rPr>
        <w:t xml:space="preserve">. </w:t>
      </w:r>
      <w:r w:rsidR="00392A47" w:rsidRPr="00C80B7E">
        <w:rPr>
          <w:rFonts w:ascii="Times New Roman" w:hAnsi="Times New Roman" w:cs="Times New Roman"/>
        </w:rPr>
        <w:t xml:space="preserve">Roll call vote: </w:t>
      </w:r>
      <w:r w:rsidR="00392A47">
        <w:rPr>
          <w:rFonts w:ascii="Times New Roman" w:hAnsi="Times New Roman" w:cs="Times New Roman"/>
        </w:rPr>
        <w:t xml:space="preserve">Faith – aye; Susan – aye; </w:t>
      </w:r>
      <w:r w:rsidR="00392A47" w:rsidRPr="00C80B7E">
        <w:rPr>
          <w:rFonts w:ascii="Times New Roman" w:hAnsi="Times New Roman" w:cs="Times New Roman"/>
        </w:rPr>
        <w:t xml:space="preserve">Will – </w:t>
      </w:r>
      <w:r w:rsidR="00392A47">
        <w:rPr>
          <w:rFonts w:ascii="Times New Roman" w:hAnsi="Times New Roman" w:cs="Times New Roman"/>
        </w:rPr>
        <w:t>aye; Paul – aye; John – aye.</w:t>
      </w:r>
      <w:r w:rsidR="00392A47" w:rsidRPr="00C80B7E">
        <w:rPr>
          <w:rFonts w:ascii="Times New Roman" w:hAnsi="Times New Roman" w:cs="Times New Roman"/>
        </w:rPr>
        <w:t xml:space="preserve"> Motion passed </w:t>
      </w:r>
      <w:r w:rsidR="00392A47">
        <w:rPr>
          <w:rFonts w:ascii="Times New Roman" w:hAnsi="Times New Roman" w:cs="Times New Roman"/>
        </w:rPr>
        <w:t>5</w:t>
      </w:r>
      <w:r w:rsidR="00392A47" w:rsidRPr="00C80B7E">
        <w:rPr>
          <w:rFonts w:ascii="Times New Roman" w:hAnsi="Times New Roman" w:cs="Times New Roman"/>
        </w:rPr>
        <w:t>-0-</w:t>
      </w:r>
      <w:r w:rsidR="00392A47">
        <w:rPr>
          <w:rFonts w:ascii="Times New Roman" w:hAnsi="Times New Roman" w:cs="Times New Roman"/>
        </w:rPr>
        <w:t>0</w:t>
      </w:r>
      <w:r w:rsidR="00392A47" w:rsidRPr="00C80B7E">
        <w:rPr>
          <w:rFonts w:ascii="Times New Roman" w:hAnsi="Times New Roman" w:cs="Times New Roman"/>
        </w:rPr>
        <w:t>.</w:t>
      </w:r>
    </w:p>
    <w:p w14:paraId="4C5F9536" w14:textId="5AE344A0" w:rsidR="00397FFB" w:rsidRDefault="00392A47" w:rsidP="00397FFB">
      <w:pPr>
        <w:spacing w:after="0" w:line="240" w:lineRule="auto"/>
        <w:rPr>
          <w:rFonts w:ascii="Times New Roman" w:hAnsi="Times New Roman" w:cs="Times New Roman"/>
        </w:rPr>
      </w:pPr>
      <w:r>
        <w:rPr>
          <w:rFonts w:ascii="Times New Roman" w:hAnsi="Times New Roman" w:cs="Times New Roman"/>
          <w:bCs/>
          <w:color w:val="000000" w:themeColor="text1"/>
        </w:rPr>
        <w:tab/>
      </w:r>
      <w:r w:rsidR="00040FA1" w:rsidRPr="00040FA1">
        <w:rPr>
          <w:rFonts w:ascii="Times New Roman" w:hAnsi="Times New Roman" w:cs="Times New Roman"/>
          <w:b/>
          <w:bCs/>
          <w:color w:val="000000" w:themeColor="text1"/>
        </w:rPr>
        <w:t>ADU Bylaw</w:t>
      </w:r>
      <w:r w:rsidR="00040FA1">
        <w:rPr>
          <w:rFonts w:ascii="Times New Roman" w:hAnsi="Times New Roman" w:cs="Times New Roman"/>
          <w:bCs/>
          <w:color w:val="000000" w:themeColor="text1"/>
        </w:rPr>
        <w:t xml:space="preserve"> – </w:t>
      </w:r>
      <w:r>
        <w:rPr>
          <w:rFonts w:ascii="Times New Roman" w:hAnsi="Times New Roman" w:cs="Times New Roman"/>
          <w:bCs/>
          <w:color w:val="000000" w:themeColor="text1"/>
        </w:rPr>
        <w:t xml:space="preserve">A revised version of the proposed bylaw had been received from </w:t>
      </w:r>
      <w:r w:rsidR="00397FFB">
        <w:rPr>
          <w:rFonts w:ascii="Times New Roman" w:hAnsi="Times New Roman" w:cs="Times New Roman"/>
          <w:bCs/>
          <w:color w:val="000000" w:themeColor="text1"/>
        </w:rPr>
        <w:t>T</w:t>
      </w:r>
      <w:r>
        <w:rPr>
          <w:rFonts w:ascii="Times New Roman" w:hAnsi="Times New Roman" w:cs="Times New Roman"/>
          <w:bCs/>
          <w:color w:val="000000" w:themeColor="text1"/>
        </w:rPr>
        <w:t>own Counsel just prior to the meeting. It incorporated all of th</w:t>
      </w:r>
      <w:r w:rsidR="00397FFB">
        <w:rPr>
          <w:rFonts w:ascii="Times New Roman" w:hAnsi="Times New Roman" w:cs="Times New Roman"/>
          <w:bCs/>
          <w:color w:val="000000" w:themeColor="text1"/>
        </w:rPr>
        <w:t>e</w:t>
      </w:r>
      <w:r>
        <w:rPr>
          <w:rFonts w:ascii="Times New Roman" w:hAnsi="Times New Roman" w:cs="Times New Roman"/>
          <w:bCs/>
          <w:color w:val="000000" w:themeColor="text1"/>
        </w:rPr>
        <w:t xml:space="preserve"> information p</w:t>
      </w:r>
      <w:r w:rsidR="00397FFB">
        <w:rPr>
          <w:rFonts w:ascii="Times New Roman" w:hAnsi="Times New Roman" w:cs="Times New Roman"/>
          <w:bCs/>
          <w:color w:val="000000" w:themeColor="text1"/>
        </w:rPr>
        <w:t>r</w:t>
      </w:r>
      <w:r>
        <w:rPr>
          <w:rFonts w:ascii="Times New Roman" w:hAnsi="Times New Roman" w:cs="Times New Roman"/>
          <w:bCs/>
          <w:color w:val="000000" w:themeColor="text1"/>
        </w:rPr>
        <w:t>ovide</w:t>
      </w:r>
      <w:r w:rsidR="00397FFB">
        <w:rPr>
          <w:rFonts w:ascii="Times New Roman" w:hAnsi="Times New Roman" w:cs="Times New Roman"/>
          <w:bCs/>
          <w:color w:val="000000" w:themeColor="text1"/>
        </w:rPr>
        <w:t>d</w:t>
      </w:r>
      <w:r>
        <w:rPr>
          <w:rFonts w:ascii="Times New Roman" w:hAnsi="Times New Roman" w:cs="Times New Roman"/>
          <w:bCs/>
          <w:color w:val="000000" w:themeColor="text1"/>
        </w:rPr>
        <w:t xml:space="preserve"> by the state. The board de</w:t>
      </w:r>
      <w:r w:rsidR="00397FFB">
        <w:rPr>
          <w:rFonts w:ascii="Times New Roman" w:hAnsi="Times New Roman" w:cs="Times New Roman"/>
          <w:bCs/>
          <w:color w:val="000000" w:themeColor="text1"/>
        </w:rPr>
        <w:t>c</w:t>
      </w:r>
      <w:r>
        <w:rPr>
          <w:rFonts w:ascii="Times New Roman" w:hAnsi="Times New Roman" w:cs="Times New Roman"/>
          <w:bCs/>
          <w:color w:val="000000" w:themeColor="text1"/>
        </w:rPr>
        <w:t>i</w:t>
      </w:r>
      <w:r w:rsidR="00397FFB">
        <w:rPr>
          <w:rFonts w:ascii="Times New Roman" w:hAnsi="Times New Roman" w:cs="Times New Roman"/>
          <w:bCs/>
          <w:color w:val="000000" w:themeColor="text1"/>
        </w:rPr>
        <w:t>d</w:t>
      </w:r>
      <w:r>
        <w:rPr>
          <w:rFonts w:ascii="Times New Roman" w:hAnsi="Times New Roman" w:cs="Times New Roman"/>
          <w:bCs/>
          <w:color w:val="000000" w:themeColor="text1"/>
        </w:rPr>
        <w:t>ed</w:t>
      </w:r>
      <w:r w:rsidR="00397FFB">
        <w:rPr>
          <w:rFonts w:ascii="Times New Roman" w:hAnsi="Times New Roman" w:cs="Times New Roman"/>
          <w:bCs/>
          <w:color w:val="000000" w:themeColor="text1"/>
        </w:rPr>
        <w:t xml:space="preserve"> </w:t>
      </w:r>
      <w:r>
        <w:rPr>
          <w:rFonts w:ascii="Times New Roman" w:hAnsi="Times New Roman" w:cs="Times New Roman"/>
          <w:bCs/>
          <w:color w:val="000000" w:themeColor="text1"/>
        </w:rPr>
        <w:t>t</w:t>
      </w:r>
      <w:r w:rsidR="00397FFB">
        <w:rPr>
          <w:rFonts w:ascii="Times New Roman" w:hAnsi="Times New Roman" w:cs="Times New Roman"/>
          <w:bCs/>
          <w:color w:val="000000" w:themeColor="text1"/>
        </w:rPr>
        <w:t>o</w:t>
      </w:r>
      <w:r>
        <w:rPr>
          <w:rFonts w:ascii="Times New Roman" w:hAnsi="Times New Roman" w:cs="Times New Roman"/>
          <w:bCs/>
          <w:color w:val="000000" w:themeColor="text1"/>
        </w:rPr>
        <w:t xml:space="preserve"> cha</w:t>
      </w:r>
      <w:r w:rsidR="00397FFB">
        <w:rPr>
          <w:rFonts w:ascii="Times New Roman" w:hAnsi="Times New Roman" w:cs="Times New Roman"/>
          <w:bCs/>
          <w:color w:val="000000" w:themeColor="text1"/>
        </w:rPr>
        <w:t>n</w:t>
      </w:r>
      <w:r>
        <w:rPr>
          <w:rFonts w:ascii="Times New Roman" w:hAnsi="Times New Roman" w:cs="Times New Roman"/>
          <w:bCs/>
          <w:color w:val="000000" w:themeColor="text1"/>
        </w:rPr>
        <w:t>ge the wording regarding curb cuts, since Shelburne already has a curb cut approval procedure.</w:t>
      </w:r>
      <w:r w:rsidR="00C151F7">
        <w:rPr>
          <w:rFonts w:ascii="Times New Roman" w:hAnsi="Times New Roman" w:cs="Times New Roman"/>
          <w:bCs/>
          <w:color w:val="000000" w:themeColor="text1"/>
        </w:rPr>
        <w:t xml:space="preserve"> Dis</w:t>
      </w:r>
      <w:r w:rsidR="00397FFB">
        <w:rPr>
          <w:rFonts w:ascii="Times New Roman" w:hAnsi="Times New Roman" w:cs="Times New Roman"/>
          <w:bCs/>
          <w:color w:val="000000" w:themeColor="text1"/>
        </w:rPr>
        <w:t>c</w:t>
      </w:r>
      <w:r w:rsidR="00C151F7">
        <w:rPr>
          <w:rFonts w:ascii="Times New Roman" w:hAnsi="Times New Roman" w:cs="Times New Roman"/>
          <w:bCs/>
          <w:color w:val="000000" w:themeColor="text1"/>
        </w:rPr>
        <w:t>u</w:t>
      </w:r>
      <w:r w:rsidR="00397FFB">
        <w:rPr>
          <w:rFonts w:ascii="Times New Roman" w:hAnsi="Times New Roman" w:cs="Times New Roman"/>
          <w:bCs/>
          <w:color w:val="000000" w:themeColor="text1"/>
        </w:rPr>
        <w:t>s</w:t>
      </w:r>
      <w:r w:rsidR="00C151F7">
        <w:rPr>
          <w:rFonts w:ascii="Times New Roman" w:hAnsi="Times New Roman" w:cs="Times New Roman"/>
          <w:bCs/>
          <w:color w:val="000000" w:themeColor="text1"/>
        </w:rPr>
        <w:t>sion followed on whether this byl</w:t>
      </w:r>
      <w:r w:rsidR="00397FFB">
        <w:rPr>
          <w:rFonts w:ascii="Times New Roman" w:hAnsi="Times New Roman" w:cs="Times New Roman"/>
          <w:bCs/>
          <w:color w:val="000000" w:themeColor="text1"/>
        </w:rPr>
        <w:t>a</w:t>
      </w:r>
      <w:r w:rsidR="00C151F7">
        <w:rPr>
          <w:rFonts w:ascii="Times New Roman" w:hAnsi="Times New Roman" w:cs="Times New Roman"/>
          <w:bCs/>
          <w:color w:val="000000" w:themeColor="text1"/>
        </w:rPr>
        <w:t>w applies to</w:t>
      </w:r>
      <w:r w:rsidR="00397FFB">
        <w:rPr>
          <w:rFonts w:ascii="Times New Roman" w:hAnsi="Times New Roman" w:cs="Times New Roman"/>
          <w:bCs/>
          <w:color w:val="000000" w:themeColor="text1"/>
        </w:rPr>
        <w:t xml:space="preserve"> </w:t>
      </w:r>
      <w:r w:rsidR="00C151F7">
        <w:rPr>
          <w:rFonts w:ascii="Times New Roman" w:hAnsi="Times New Roman" w:cs="Times New Roman"/>
          <w:bCs/>
          <w:color w:val="000000" w:themeColor="text1"/>
        </w:rPr>
        <w:t>only single</w:t>
      </w:r>
      <w:r w:rsidR="00AE0B4F">
        <w:rPr>
          <w:rFonts w:ascii="Times New Roman" w:hAnsi="Times New Roman" w:cs="Times New Roman"/>
          <w:bCs/>
          <w:color w:val="000000" w:themeColor="text1"/>
        </w:rPr>
        <w:t>-f</w:t>
      </w:r>
      <w:r w:rsidR="00C151F7">
        <w:rPr>
          <w:rFonts w:ascii="Times New Roman" w:hAnsi="Times New Roman" w:cs="Times New Roman"/>
          <w:bCs/>
          <w:color w:val="000000" w:themeColor="text1"/>
        </w:rPr>
        <w:t>amily dwellings or also to multi-family dwelli</w:t>
      </w:r>
      <w:r w:rsidR="00397FFB">
        <w:rPr>
          <w:rFonts w:ascii="Times New Roman" w:hAnsi="Times New Roman" w:cs="Times New Roman"/>
          <w:bCs/>
          <w:color w:val="000000" w:themeColor="text1"/>
        </w:rPr>
        <w:t>n</w:t>
      </w:r>
      <w:r w:rsidR="00C151F7">
        <w:rPr>
          <w:rFonts w:ascii="Times New Roman" w:hAnsi="Times New Roman" w:cs="Times New Roman"/>
          <w:bCs/>
          <w:color w:val="000000" w:themeColor="text1"/>
        </w:rPr>
        <w:t xml:space="preserve">gs. </w:t>
      </w:r>
      <w:r w:rsidR="00397FFB">
        <w:rPr>
          <w:rFonts w:ascii="Times New Roman" w:hAnsi="Times New Roman" w:cs="Times New Roman"/>
          <w:bCs/>
          <w:color w:val="000000" w:themeColor="text1"/>
        </w:rPr>
        <w:t>Some thought the language referring to “principal” dwelling meant ADUs were allowed as long as the owner lived there. Will disagreed and did not think that principal dwelling meant the owner had to live there. The Board eventually interpreted principal dwelling as wherever the owner designated it. Town Counsel had suggested simply following the state’s wording, which will most likely be changing in the next year or two. A motion was made by Faith, seconded by Paul, to approve the A</w:t>
      </w:r>
      <w:r w:rsidR="00AE0B4F">
        <w:rPr>
          <w:rFonts w:ascii="Times New Roman" w:hAnsi="Times New Roman" w:cs="Times New Roman"/>
          <w:bCs/>
          <w:color w:val="000000" w:themeColor="text1"/>
        </w:rPr>
        <w:t>D</w:t>
      </w:r>
      <w:r w:rsidR="00397FFB">
        <w:rPr>
          <w:rFonts w:ascii="Times New Roman" w:hAnsi="Times New Roman" w:cs="Times New Roman"/>
          <w:bCs/>
          <w:color w:val="000000" w:themeColor="text1"/>
        </w:rPr>
        <w:t>U bylaw as discussed on February 4, 2025</w:t>
      </w:r>
      <w:r w:rsidR="00AE0B4F">
        <w:rPr>
          <w:rFonts w:ascii="Times New Roman" w:hAnsi="Times New Roman" w:cs="Times New Roman"/>
          <w:bCs/>
          <w:color w:val="000000" w:themeColor="text1"/>
        </w:rPr>
        <w:t xml:space="preserve"> and take it to the public hearing</w:t>
      </w:r>
      <w:r w:rsidR="00397FFB">
        <w:rPr>
          <w:rFonts w:ascii="Times New Roman" w:hAnsi="Times New Roman" w:cs="Times New Roman"/>
          <w:bCs/>
          <w:color w:val="000000" w:themeColor="text1"/>
        </w:rPr>
        <w:t xml:space="preserve">. </w:t>
      </w:r>
      <w:r w:rsidR="00397FFB" w:rsidRPr="00C80B7E">
        <w:rPr>
          <w:rFonts w:ascii="Times New Roman" w:hAnsi="Times New Roman" w:cs="Times New Roman"/>
        </w:rPr>
        <w:t xml:space="preserve">Roll call vote: </w:t>
      </w:r>
      <w:r w:rsidR="00397FFB">
        <w:rPr>
          <w:rFonts w:ascii="Times New Roman" w:hAnsi="Times New Roman" w:cs="Times New Roman"/>
        </w:rPr>
        <w:t xml:space="preserve">Faith – aye; Susan – aye; </w:t>
      </w:r>
      <w:r w:rsidR="00397FFB" w:rsidRPr="00C80B7E">
        <w:rPr>
          <w:rFonts w:ascii="Times New Roman" w:hAnsi="Times New Roman" w:cs="Times New Roman"/>
        </w:rPr>
        <w:t xml:space="preserve">Will – </w:t>
      </w:r>
      <w:r w:rsidR="00397FFB">
        <w:rPr>
          <w:rFonts w:ascii="Times New Roman" w:hAnsi="Times New Roman" w:cs="Times New Roman"/>
        </w:rPr>
        <w:t>aye; Paul – aye; John – aye.</w:t>
      </w:r>
      <w:r w:rsidR="00397FFB" w:rsidRPr="00C80B7E">
        <w:rPr>
          <w:rFonts w:ascii="Times New Roman" w:hAnsi="Times New Roman" w:cs="Times New Roman"/>
        </w:rPr>
        <w:t xml:space="preserve"> Motion passed </w:t>
      </w:r>
      <w:r w:rsidR="00397FFB">
        <w:rPr>
          <w:rFonts w:ascii="Times New Roman" w:hAnsi="Times New Roman" w:cs="Times New Roman"/>
        </w:rPr>
        <w:t>5</w:t>
      </w:r>
      <w:r w:rsidR="00397FFB" w:rsidRPr="00C80B7E">
        <w:rPr>
          <w:rFonts w:ascii="Times New Roman" w:hAnsi="Times New Roman" w:cs="Times New Roman"/>
        </w:rPr>
        <w:t>-0-</w:t>
      </w:r>
      <w:r w:rsidR="00397FFB">
        <w:rPr>
          <w:rFonts w:ascii="Times New Roman" w:hAnsi="Times New Roman" w:cs="Times New Roman"/>
        </w:rPr>
        <w:t>0</w:t>
      </w:r>
      <w:r w:rsidR="00397FFB" w:rsidRPr="00C80B7E">
        <w:rPr>
          <w:rFonts w:ascii="Times New Roman" w:hAnsi="Times New Roman" w:cs="Times New Roman"/>
        </w:rPr>
        <w:t>.</w:t>
      </w:r>
    </w:p>
    <w:p w14:paraId="13FBE468" w14:textId="3C707096" w:rsidR="004B7F2E" w:rsidRDefault="00397FFB" w:rsidP="004B7F2E">
      <w:pPr>
        <w:spacing w:after="0" w:line="240" w:lineRule="auto"/>
        <w:rPr>
          <w:rFonts w:ascii="Times New Roman" w:hAnsi="Times New Roman" w:cs="Times New Roman"/>
          <w:bCs/>
          <w:color w:val="000000" w:themeColor="text1"/>
        </w:rPr>
      </w:pPr>
      <w:r>
        <w:rPr>
          <w:rFonts w:ascii="Times New Roman" w:hAnsi="Times New Roman" w:cs="Times New Roman"/>
          <w:bCs/>
          <w:color w:val="000000" w:themeColor="text1"/>
        </w:rPr>
        <w:tab/>
      </w:r>
      <w:r w:rsidR="00E80C57">
        <w:rPr>
          <w:rFonts w:ascii="Times New Roman" w:hAnsi="Times New Roman" w:cs="Times New Roman"/>
          <w:b/>
          <w:bCs/>
          <w:color w:val="000000" w:themeColor="text1"/>
        </w:rPr>
        <w:t>Battery Energy Storage Systems Bylaw</w:t>
      </w:r>
      <w:r w:rsidR="00E80C57">
        <w:rPr>
          <w:rFonts w:ascii="Times New Roman" w:hAnsi="Times New Roman" w:cs="Times New Roman"/>
          <w:bCs/>
          <w:color w:val="000000" w:themeColor="text1"/>
        </w:rPr>
        <w:t xml:space="preserve"> – </w:t>
      </w:r>
      <w:r>
        <w:rPr>
          <w:rFonts w:ascii="Times New Roman" w:hAnsi="Times New Roman" w:cs="Times New Roman"/>
          <w:bCs/>
          <w:color w:val="000000" w:themeColor="text1"/>
        </w:rPr>
        <w:t>Town Counsel had made very few changes to this proposed bylaw.</w:t>
      </w:r>
      <w:r w:rsidR="00DC5AFD">
        <w:rPr>
          <w:rFonts w:ascii="Times New Roman" w:hAnsi="Times New Roman" w:cs="Times New Roman"/>
          <w:bCs/>
          <w:color w:val="000000" w:themeColor="text1"/>
        </w:rPr>
        <w:t xml:space="preserve"> </w:t>
      </w:r>
      <w:r w:rsidR="00AE0B4F">
        <w:rPr>
          <w:rFonts w:ascii="Times New Roman" w:hAnsi="Times New Roman" w:cs="Times New Roman"/>
          <w:bCs/>
          <w:color w:val="000000" w:themeColor="text1"/>
        </w:rPr>
        <w:t>The certain limit or whether a fire suppression system could be required. Battery storage units are new technology. It is expected that the science will catch up to the problems. It was decided that it was better to get something in place with the possibility that the bylaw could be amended next year or in the future. A motion was made by Susan, seconded by Faith, to advance this bylaw to the public hearing</w:t>
      </w:r>
      <w:r w:rsidR="009D5218">
        <w:rPr>
          <w:rFonts w:ascii="Times New Roman" w:hAnsi="Times New Roman" w:cs="Times New Roman"/>
          <w:bCs/>
          <w:color w:val="000000" w:themeColor="text1"/>
        </w:rPr>
        <w:t>.</w:t>
      </w:r>
    </w:p>
    <w:p w14:paraId="5531835A" w14:textId="77777777" w:rsidR="00AE0B4F" w:rsidRDefault="00AE0B4F" w:rsidP="00CE6C89">
      <w:pPr>
        <w:spacing w:after="0" w:line="240" w:lineRule="auto"/>
        <w:rPr>
          <w:rFonts w:ascii="Times New Roman" w:hAnsi="Times New Roman" w:cs="Times New Roman"/>
          <w:bCs/>
          <w:color w:val="000000" w:themeColor="text1"/>
        </w:rPr>
      </w:pPr>
    </w:p>
    <w:p w14:paraId="59790DE3" w14:textId="066E6BFD" w:rsidR="00D87AB2" w:rsidRDefault="00681111" w:rsidP="00CE6C89">
      <w:pPr>
        <w:spacing w:after="0" w:line="240" w:lineRule="auto"/>
        <w:rPr>
          <w:rFonts w:ascii="Times New Roman" w:hAnsi="Times New Roman" w:cs="Times New Roman"/>
          <w:b/>
          <w:bCs/>
        </w:rPr>
      </w:pPr>
      <w:r w:rsidRPr="00681111">
        <w:rPr>
          <w:rFonts w:ascii="Times New Roman" w:hAnsi="Times New Roman" w:cs="Times New Roman"/>
          <w:b/>
          <w:bCs/>
        </w:rPr>
        <w:t>NEW BUSINESS</w:t>
      </w:r>
    </w:p>
    <w:p w14:paraId="409C0B13" w14:textId="290E6678" w:rsidR="009D5218" w:rsidRDefault="00AE0B4F" w:rsidP="009D5218">
      <w:pPr>
        <w:spacing w:after="0" w:line="240" w:lineRule="auto"/>
        <w:rPr>
          <w:rFonts w:ascii="Times New Roman" w:hAnsi="Times New Roman" w:cs="Times New Roman"/>
        </w:rPr>
      </w:pPr>
      <w:r>
        <w:rPr>
          <w:rFonts w:ascii="Times New Roman" w:hAnsi="Times New Roman" w:cs="Times New Roman"/>
          <w:b/>
          <w:bCs/>
        </w:rPr>
        <w:t>FY’26 Budget</w:t>
      </w:r>
      <w:r>
        <w:rPr>
          <w:rFonts w:ascii="Times New Roman" w:hAnsi="Times New Roman" w:cs="Times New Roman"/>
          <w:bCs/>
        </w:rPr>
        <w:t xml:space="preserve"> – </w:t>
      </w:r>
      <w:r w:rsidR="009D5218">
        <w:rPr>
          <w:rFonts w:ascii="Times New Roman" w:hAnsi="Times New Roman" w:cs="Times New Roman"/>
          <w:bCs/>
        </w:rPr>
        <w:t xml:space="preserve">Discussion was held on the amount to budget for legal advice and for clerical assistance. It was decided to present a level funded budget with the exception of clerical, which would receive the same across the board wage increase as every other town employee. A motion was made by Faith, seconded by Paul, to approve the budget as listed on the budget sheet. </w:t>
      </w:r>
      <w:r w:rsidR="009D5218" w:rsidRPr="00C80B7E">
        <w:rPr>
          <w:rFonts w:ascii="Times New Roman" w:hAnsi="Times New Roman" w:cs="Times New Roman"/>
        </w:rPr>
        <w:t xml:space="preserve">Roll call vote: </w:t>
      </w:r>
      <w:r w:rsidR="009D5218">
        <w:rPr>
          <w:rFonts w:ascii="Times New Roman" w:hAnsi="Times New Roman" w:cs="Times New Roman"/>
        </w:rPr>
        <w:t xml:space="preserve">Faith – aye; Susan – aye; </w:t>
      </w:r>
      <w:r w:rsidR="009D5218" w:rsidRPr="00C80B7E">
        <w:rPr>
          <w:rFonts w:ascii="Times New Roman" w:hAnsi="Times New Roman" w:cs="Times New Roman"/>
        </w:rPr>
        <w:t xml:space="preserve">Will – </w:t>
      </w:r>
      <w:r w:rsidR="009D5218">
        <w:rPr>
          <w:rFonts w:ascii="Times New Roman" w:hAnsi="Times New Roman" w:cs="Times New Roman"/>
        </w:rPr>
        <w:t>aye; Paul – aye; John – aye.</w:t>
      </w:r>
      <w:r w:rsidR="009D5218" w:rsidRPr="00C80B7E">
        <w:rPr>
          <w:rFonts w:ascii="Times New Roman" w:hAnsi="Times New Roman" w:cs="Times New Roman"/>
        </w:rPr>
        <w:t xml:space="preserve"> Motion passed </w:t>
      </w:r>
      <w:r w:rsidR="009D5218">
        <w:rPr>
          <w:rFonts w:ascii="Times New Roman" w:hAnsi="Times New Roman" w:cs="Times New Roman"/>
        </w:rPr>
        <w:t>5</w:t>
      </w:r>
      <w:r w:rsidR="009D5218" w:rsidRPr="00C80B7E">
        <w:rPr>
          <w:rFonts w:ascii="Times New Roman" w:hAnsi="Times New Roman" w:cs="Times New Roman"/>
        </w:rPr>
        <w:t>-0-</w:t>
      </w:r>
      <w:r w:rsidR="009D5218">
        <w:rPr>
          <w:rFonts w:ascii="Times New Roman" w:hAnsi="Times New Roman" w:cs="Times New Roman"/>
        </w:rPr>
        <w:t>0</w:t>
      </w:r>
      <w:r w:rsidR="009D5218" w:rsidRPr="00C80B7E">
        <w:rPr>
          <w:rFonts w:ascii="Times New Roman" w:hAnsi="Times New Roman" w:cs="Times New Roman"/>
        </w:rPr>
        <w:t>.</w:t>
      </w:r>
    </w:p>
    <w:p w14:paraId="287DC53D" w14:textId="492DED41" w:rsidR="009D5218" w:rsidRPr="009D5218" w:rsidRDefault="009D5218" w:rsidP="009D5218">
      <w:pPr>
        <w:spacing w:after="0" w:line="240" w:lineRule="auto"/>
        <w:rPr>
          <w:rFonts w:ascii="Times New Roman" w:hAnsi="Times New Roman" w:cs="Times New Roman"/>
        </w:rPr>
      </w:pPr>
      <w:r>
        <w:rPr>
          <w:rFonts w:ascii="Times New Roman" w:hAnsi="Times New Roman" w:cs="Times New Roman"/>
          <w:b/>
        </w:rPr>
        <w:t>Town Report</w:t>
      </w:r>
      <w:r>
        <w:rPr>
          <w:rFonts w:ascii="Times New Roman" w:hAnsi="Times New Roman" w:cs="Times New Roman"/>
        </w:rPr>
        <w:t xml:space="preserve"> – John will write a report and share it with the others.</w:t>
      </w:r>
    </w:p>
    <w:p w14:paraId="7C270AEC" w14:textId="77777777" w:rsidR="009D5218" w:rsidRDefault="009D5218" w:rsidP="00AF4830">
      <w:pPr>
        <w:spacing w:after="0" w:line="240" w:lineRule="auto"/>
        <w:rPr>
          <w:rFonts w:ascii="Times New Roman" w:hAnsi="Times New Roman" w:cs="Times New Roman"/>
          <w:bCs/>
        </w:rPr>
      </w:pPr>
    </w:p>
    <w:p w14:paraId="0D27800B" w14:textId="7DCA0B60" w:rsidR="00AF4830" w:rsidRDefault="00BB384B" w:rsidP="00AF4830">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9D5218">
        <w:rPr>
          <w:rFonts w:ascii="Times New Roman" w:hAnsi="Times New Roman" w:cs="Times New Roman"/>
          <w:bCs/>
        </w:rPr>
        <w:t>John had attended the most recent meeting of the Franklin County Regional Planning Board. The meetings will now be held semi-annually instead of monthly. John said nothing else discussed affected Shelburne.</w:t>
      </w:r>
    </w:p>
    <w:p w14:paraId="105C0E1F" w14:textId="77777777" w:rsidR="00AF4830" w:rsidRDefault="00AF4830" w:rsidP="00AF4830">
      <w:pPr>
        <w:spacing w:after="0" w:line="240" w:lineRule="auto"/>
        <w:rPr>
          <w:rFonts w:ascii="Times New Roman" w:hAnsi="Times New Roman" w:cs="Times New Roman"/>
          <w:b/>
          <w:bCs/>
        </w:rPr>
      </w:pPr>
    </w:p>
    <w:p w14:paraId="4A09F3B2" w14:textId="77777777" w:rsidR="009D5218" w:rsidRDefault="001E4D6F" w:rsidP="009D5218">
      <w:pPr>
        <w:spacing w:after="0" w:line="240" w:lineRule="auto"/>
        <w:rPr>
          <w:rFonts w:ascii="Times New Roman" w:hAnsi="Times New Roman" w:cs="Times New Roman"/>
          <w:bCs/>
        </w:rPr>
      </w:pPr>
      <w:r>
        <w:rPr>
          <w:rFonts w:ascii="Times New Roman" w:hAnsi="Times New Roman" w:cs="Times New Roman"/>
          <w:b/>
          <w:bCs/>
        </w:rPr>
        <w:t>Two Town News</w:t>
      </w:r>
      <w:r>
        <w:rPr>
          <w:rFonts w:ascii="Times New Roman" w:hAnsi="Times New Roman" w:cs="Times New Roman"/>
          <w:bCs/>
        </w:rPr>
        <w:t xml:space="preserve"> – </w:t>
      </w:r>
      <w:r w:rsidR="009D5218">
        <w:rPr>
          <w:rFonts w:ascii="Times New Roman" w:hAnsi="Times New Roman" w:cs="Times New Roman"/>
          <w:bCs/>
        </w:rPr>
        <w:t>Faith will write something for a future issue encouraging people to come to Town Meeting. Also mentioned will be that Asma’s Kitchen food truck will be grandfathered and that the MFE bylaw has been withdrawn for this year.</w:t>
      </w:r>
    </w:p>
    <w:p w14:paraId="1F0F2E99" w14:textId="77777777" w:rsidR="009D5218" w:rsidRDefault="009D5218" w:rsidP="009D5218">
      <w:pPr>
        <w:spacing w:after="0" w:line="240" w:lineRule="auto"/>
        <w:rPr>
          <w:rFonts w:ascii="Times New Roman" w:hAnsi="Times New Roman"/>
          <w:b/>
        </w:rPr>
      </w:pPr>
    </w:p>
    <w:p w14:paraId="170D65E1" w14:textId="0F368965" w:rsidR="004F2B83" w:rsidRDefault="00BB384B" w:rsidP="009D5218">
      <w:pPr>
        <w:spacing w:after="0" w:line="240" w:lineRule="auto"/>
        <w:rPr>
          <w:rFonts w:ascii="Times New Roman" w:hAnsi="Times New Roman"/>
        </w:rPr>
      </w:pPr>
      <w:r w:rsidRPr="00B95306">
        <w:rPr>
          <w:rFonts w:ascii="Times New Roman" w:hAnsi="Times New Roman"/>
          <w:b/>
        </w:rPr>
        <w:t>Other business not reasonably foreseen 48 hours prior to the meeting</w:t>
      </w:r>
      <w:r>
        <w:rPr>
          <w:rFonts w:ascii="Times New Roman" w:hAnsi="Times New Roman"/>
          <w:b/>
        </w:rPr>
        <w:t xml:space="preserve"> </w:t>
      </w:r>
      <w:r>
        <w:rPr>
          <w:rFonts w:ascii="Times New Roman" w:hAnsi="Times New Roman"/>
          <w:b/>
        </w:rPr>
        <w:softHyphen/>
      </w:r>
      <w:r w:rsidR="00791EBA">
        <w:rPr>
          <w:rFonts w:ascii="Times New Roman" w:hAnsi="Times New Roman"/>
        </w:rPr>
        <w:t xml:space="preserve">– </w:t>
      </w:r>
      <w:r w:rsidR="009D5218">
        <w:rPr>
          <w:rFonts w:ascii="Times New Roman" w:hAnsi="Times New Roman"/>
        </w:rPr>
        <w:t xml:space="preserve">Faith asked where to send the proof of completion of her conflict of interest training. It was thought that </w:t>
      </w:r>
      <w:r w:rsidR="00601D8E">
        <w:rPr>
          <w:rFonts w:ascii="Times New Roman" w:hAnsi="Times New Roman"/>
        </w:rPr>
        <w:t>it</w:t>
      </w:r>
      <w:r w:rsidR="009D5218">
        <w:rPr>
          <w:rFonts w:ascii="Times New Roman" w:hAnsi="Times New Roman"/>
        </w:rPr>
        <w:t xml:space="preserve"> should go to the Town Clerk.</w:t>
      </w:r>
    </w:p>
    <w:p w14:paraId="098F729A" w14:textId="300260B8" w:rsidR="00601D8E" w:rsidRDefault="009D5218" w:rsidP="00601D8E">
      <w:pPr>
        <w:spacing w:after="0" w:line="240" w:lineRule="auto"/>
        <w:rPr>
          <w:rFonts w:ascii="Times New Roman" w:hAnsi="Times New Roman" w:cs="Times New Roman"/>
          <w:bCs/>
        </w:rPr>
      </w:pPr>
      <w:r>
        <w:rPr>
          <w:rFonts w:ascii="Times New Roman" w:hAnsi="Times New Roman" w:cs="Times New Roman"/>
          <w:bCs/>
        </w:rPr>
        <w:t>Faith asked if it wou</w:t>
      </w:r>
      <w:r w:rsidR="00601D8E">
        <w:rPr>
          <w:rFonts w:ascii="Times New Roman" w:hAnsi="Times New Roman" w:cs="Times New Roman"/>
          <w:bCs/>
        </w:rPr>
        <w:t>l</w:t>
      </w:r>
      <w:r>
        <w:rPr>
          <w:rFonts w:ascii="Times New Roman" w:hAnsi="Times New Roman" w:cs="Times New Roman"/>
          <w:bCs/>
        </w:rPr>
        <w:t>d be appropriate to ask attendees at the p</w:t>
      </w:r>
      <w:r w:rsidR="00601D8E">
        <w:rPr>
          <w:rFonts w:ascii="Times New Roman" w:hAnsi="Times New Roman" w:cs="Times New Roman"/>
          <w:bCs/>
        </w:rPr>
        <w:t>u</w:t>
      </w:r>
      <w:r>
        <w:rPr>
          <w:rFonts w:ascii="Times New Roman" w:hAnsi="Times New Roman" w:cs="Times New Roman"/>
          <w:bCs/>
        </w:rPr>
        <w:t>blic hearing if they had any thoughts on what might be needed for future bylaw changes. Paul said at the information meeting people mentioned affordable housing and support for th</w:t>
      </w:r>
      <w:r w:rsidR="00601D8E">
        <w:rPr>
          <w:rFonts w:ascii="Times New Roman" w:hAnsi="Times New Roman" w:cs="Times New Roman"/>
          <w:bCs/>
        </w:rPr>
        <w:t>e</w:t>
      </w:r>
      <w:r>
        <w:rPr>
          <w:rFonts w:ascii="Times New Roman" w:hAnsi="Times New Roman" w:cs="Times New Roman"/>
          <w:bCs/>
        </w:rPr>
        <w:t xml:space="preserve"> business community. </w:t>
      </w:r>
      <w:r w:rsidR="009F2694">
        <w:rPr>
          <w:rFonts w:ascii="Times New Roman" w:hAnsi="Times New Roman" w:cs="Times New Roman"/>
          <w:bCs/>
        </w:rPr>
        <w:t xml:space="preserve">It was thought that in the future someone from the Franklin County </w:t>
      </w:r>
      <w:r w:rsidR="00601D8E">
        <w:rPr>
          <w:rFonts w:ascii="Times New Roman" w:hAnsi="Times New Roman" w:cs="Times New Roman"/>
          <w:bCs/>
        </w:rPr>
        <w:t>Regional Housing Authority might be invited to attend a meeting.</w:t>
      </w:r>
    </w:p>
    <w:p w14:paraId="664543C4" w14:textId="77777777" w:rsidR="00E638E3" w:rsidRPr="00E638E3" w:rsidRDefault="00E638E3" w:rsidP="00601D8E">
      <w:pPr>
        <w:spacing w:after="0" w:line="240" w:lineRule="auto"/>
        <w:rPr>
          <w:rFonts w:ascii="Times New Roman" w:hAnsi="Times New Roman" w:cs="Times New Roman"/>
          <w:bCs/>
        </w:rPr>
      </w:pPr>
    </w:p>
    <w:p w14:paraId="39052A1D" w14:textId="364C3465"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 xml:space="preserve">Public Comments </w:t>
      </w:r>
      <w:r>
        <w:rPr>
          <w:rFonts w:ascii="Times New Roman" w:hAnsi="Times New Roman" w:cs="Times New Roman"/>
          <w:b/>
        </w:rPr>
        <w:t xml:space="preserve">– </w:t>
      </w:r>
      <w:r w:rsidR="00E638E3">
        <w:rPr>
          <w:rFonts w:ascii="Times New Roman" w:hAnsi="Times New Roman" w:cs="Times New Roman"/>
        </w:rPr>
        <w:t>Cate Chadwick, who acts as a volunteer coordinator for the b</w:t>
      </w:r>
      <w:r w:rsidR="00CA6575">
        <w:rPr>
          <w:rFonts w:ascii="Times New Roman" w:hAnsi="Times New Roman" w:cs="Times New Roman"/>
        </w:rPr>
        <w:t>usi</w:t>
      </w:r>
      <w:r w:rsidR="00E638E3">
        <w:rPr>
          <w:rFonts w:ascii="Times New Roman" w:hAnsi="Times New Roman" w:cs="Times New Roman"/>
        </w:rPr>
        <w:t xml:space="preserve">ness community, </w:t>
      </w:r>
      <w:r w:rsidR="00CA6575">
        <w:rPr>
          <w:rFonts w:ascii="Times New Roman" w:hAnsi="Times New Roman" w:cs="Times New Roman"/>
        </w:rPr>
        <w:t>said she is involved with the FRCOG’s Rural Downtown Development grant program, which includes Shelburne Falls, Turners Falls, and Northfield. The plan is for a regional coordinator to be hired. Each community would have a working group to decide what tasks they want help with. She also mentioned that since the demise of the business association a few people have continued fundraising efforts on behalf of the business community. Cate said it was time to set business priorities and how best to accomplish them, Representatives from the business community might like to meet with the Board in the future.</w:t>
      </w:r>
    </w:p>
    <w:p w14:paraId="2CF5ACA2" w14:textId="67EC902D" w:rsidR="00D44B44" w:rsidRDefault="00D44B44" w:rsidP="00BB384B">
      <w:pPr>
        <w:spacing w:after="0" w:line="240" w:lineRule="auto"/>
        <w:rPr>
          <w:rFonts w:ascii="Times New Roman" w:hAnsi="Times New Roman" w:cs="Times New Roman"/>
        </w:rPr>
      </w:pPr>
    </w:p>
    <w:p w14:paraId="25518D8E" w14:textId="7E14C3E6" w:rsidR="001E4D6F" w:rsidRDefault="00D278DF" w:rsidP="00BF79F2">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r w:rsidR="00F43E6F">
        <w:rPr>
          <w:rFonts w:ascii="Times New Roman" w:hAnsi="Times New Roman" w:cs="Times New Roman"/>
          <w:bCs/>
        </w:rPr>
        <w:t xml:space="preserve">– </w:t>
      </w:r>
      <w:r w:rsidR="00D1076D">
        <w:rPr>
          <w:rFonts w:ascii="Times New Roman" w:hAnsi="Times New Roman" w:cs="Times New Roman"/>
          <w:bCs/>
        </w:rPr>
        <w:t xml:space="preserve">The next meeting will be on </w:t>
      </w:r>
      <w:r w:rsidR="00E80C57">
        <w:rPr>
          <w:rFonts w:ascii="Times New Roman" w:hAnsi="Times New Roman" w:cs="Times New Roman"/>
          <w:bCs/>
        </w:rPr>
        <w:t xml:space="preserve">February </w:t>
      </w:r>
      <w:r w:rsidR="00CA6575">
        <w:rPr>
          <w:rFonts w:ascii="Times New Roman" w:hAnsi="Times New Roman" w:cs="Times New Roman"/>
          <w:bCs/>
        </w:rPr>
        <w:t>25</w:t>
      </w:r>
      <w:r w:rsidR="00FD6233">
        <w:rPr>
          <w:rFonts w:ascii="Times New Roman" w:hAnsi="Times New Roman" w:cs="Times New Roman"/>
          <w:bCs/>
        </w:rPr>
        <w:t xml:space="preserve">, </w:t>
      </w:r>
      <w:r w:rsidR="00D1076D">
        <w:rPr>
          <w:rFonts w:ascii="Times New Roman" w:hAnsi="Times New Roman" w:cs="Times New Roman"/>
          <w:bCs/>
        </w:rPr>
        <w:t xml:space="preserve">at </w:t>
      </w:r>
      <w:r w:rsidR="00F879D0">
        <w:rPr>
          <w:rFonts w:ascii="Times New Roman" w:hAnsi="Times New Roman" w:cs="Times New Roman"/>
          <w:bCs/>
        </w:rPr>
        <w:t>6</w:t>
      </w:r>
      <w:r w:rsidR="00D1076D">
        <w:rPr>
          <w:rFonts w:ascii="Times New Roman" w:hAnsi="Times New Roman" w:cs="Times New Roman"/>
          <w:bCs/>
        </w:rPr>
        <w:t xml:space="preserve"> p.m.</w:t>
      </w:r>
      <w:r w:rsidR="009536F8">
        <w:rPr>
          <w:rFonts w:ascii="Times New Roman" w:hAnsi="Times New Roman" w:cs="Times New Roman"/>
          <w:bCs/>
        </w:rPr>
        <w:t xml:space="preserve">, </w:t>
      </w:r>
      <w:r w:rsidR="00D27DC3">
        <w:rPr>
          <w:rFonts w:ascii="Times New Roman" w:hAnsi="Times New Roman" w:cs="Times New Roman"/>
          <w:bCs/>
        </w:rPr>
        <w:t>at the Town Hall.</w:t>
      </w:r>
      <w:r w:rsidR="009536F8">
        <w:rPr>
          <w:rFonts w:ascii="Times New Roman" w:hAnsi="Times New Roman" w:cs="Times New Roman"/>
          <w:bCs/>
        </w:rPr>
        <w:t xml:space="preserve"> </w:t>
      </w:r>
      <w:r w:rsidR="00CA6575">
        <w:rPr>
          <w:rFonts w:ascii="Times New Roman" w:hAnsi="Times New Roman" w:cs="Times New Roman"/>
          <w:bCs/>
        </w:rPr>
        <w:t>The public hearing will begin at 6:30 p.m.</w:t>
      </w:r>
    </w:p>
    <w:p w14:paraId="383CEACD" w14:textId="77777777" w:rsidR="001E4D6F" w:rsidRDefault="001E4D6F" w:rsidP="00BF79F2">
      <w:pPr>
        <w:spacing w:after="0" w:line="240" w:lineRule="auto"/>
        <w:rPr>
          <w:rFonts w:ascii="Times New Roman" w:hAnsi="Times New Roman" w:cs="Times New Roman"/>
        </w:rPr>
      </w:pPr>
    </w:p>
    <w:p w14:paraId="39AAF259" w14:textId="711E9707" w:rsidR="00BF79F2" w:rsidRPr="001E4D6F" w:rsidRDefault="006F707F" w:rsidP="00BF79F2">
      <w:pPr>
        <w:spacing w:after="0" w:line="240" w:lineRule="auto"/>
        <w:rPr>
          <w:rFonts w:ascii="Times New Roman" w:hAnsi="Times New Roman" w:cs="Times New Roman"/>
          <w:bCs/>
        </w:rPr>
      </w:pPr>
      <w:r w:rsidRPr="00C80B7E">
        <w:rPr>
          <w:rFonts w:ascii="Times New Roman" w:hAnsi="Times New Roman" w:cs="Times New Roman"/>
        </w:rPr>
        <w:t>At</w:t>
      </w:r>
      <w:r w:rsidR="00F5626E">
        <w:rPr>
          <w:rFonts w:ascii="Times New Roman" w:hAnsi="Times New Roman" w:cs="Times New Roman"/>
        </w:rPr>
        <w:t xml:space="preserve"> </w:t>
      </w:r>
      <w:r w:rsidR="00CA6575">
        <w:rPr>
          <w:rFonts w:ascii="Times New Roman" w:hAnsi="Times New Roman" w:cs="Times New Roman"/>
        </w:rPr>
        <w:t>7:40</w:t>
      </w:r>
      <w:r w:rsidR="00190C30">
        <w:rPr>
          <w:rFonts w:ascii="Times New Roman" w:hAnsi="Times New Roman" w:cs="Times New Roman"/>
        </w:rPr>
        <w:t xml:space="preserve"> </w:t>
      </w:r>
      <w:r w:rsidR="00034A5A">
        <w:rPr>
          <w:rFonts w:ascii="Times New Roman" w:hAnsi="Times New Roman" w:cs="Times New Roman"/>
        </w:rPr>
        <w:t>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E80C57">
        <w:rPr>
          <w:rFonts w:ascii="Times New Roman" w:hAnsi="Times New Roman" w:cs="Times New Roman"/>
        </w:rPr>
        <w:t>Paul</w:t>
      </w:r>
      <w:r w:rsidR="00FD6233">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AF4830">
        <w:rPr>
          <w:rFonts w:ascii="Times New Roman" w:hAnsi="Times New Roman" w:cs="Times New Roman"/>
        </w:rPr>
        <w:t>Will</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 xml:space="preserve">aye; </w:t>
      </w:r>
      <w:r w:rsidR="00D27DC3">
        <w:rPr>
          <w:rFonts w:ascii="Times New Roman" w:hAnsi="Times New Roman" w:cs="Times New Roman"/>
        </w:rPr>
        <w:t>Paul</w:t>
      </w:r>
      <w:r w:rsidR="00BF79F2">
        <w:rPr>
          <w:rFonts w:ascii="Times New Roman" w:hAnsi="Times New Roman" w:cs="Times New Roman"/>
        </w:rPr>
        <w:t xml:space="preserve"> – a</w:t>
      </w:r>
      <w:r w:rsidR="00A259B5">
        <w:rPr>
          <w:rFonts w:ascii="Times New Roman" w:hAnsi="Times New Roman" w:cs="Times New Roman"/>
        </w:rPr>
        <w:t>y</w:t>
      </w:r>
      <w:r w:rsidR="00B47D87">
        <w:rPr>
          <w:rFonts w:ascii="Times New Roman" w:hAnsi="Times New Roman" w:cs="Times New Roman"/>
        </w:rPr>
        <w:t>e</w:t>
      </w:r>
      <w:r w:rsidR="006024CA">
        <w:rPr>
          <w:rFonts w:ascii="Times New Roman" w:hAnsi="Times New Roman" w:cs="Times New Roman"/>
        </w:rPr>
        <w:t>;</w:t>
      </w:r>
      <w:r w:rsidR="00CA6575">
        <w:rPr>
          <w:rFonts w:ascii="Times New Roman" w:hAnsi="Times New Roman" w:cs="Times New Roman"/>
        </w:rPr>
        <w:t xml:space="preserve"> Faith – aye; Susan – aye</w:t>
      </w:r>
      <w:r w:rsidR="00803336">
        <w:rPr>
          <w:rFonts w:ascii="Times New Roman" w:hAnsi="Times New Roman" w:cs="Times New Roman"/>
        </w:rPr>
        <w:t>;</w:t>
      </w:r>
      <w:r w:rsidR="005E6050">
        <w:rPr>
          <w:rFonts w:ascii="Times New Roman" w:hAnsi="Times New Roman" w:cs="Times New Roman"/>
        </w:rPr>
        <w:t xml:space="preserve"> </w:t>
      </w:r>
      <w:r w:rsidR="00D27DC3">
        <w:rPr>
          <w:rFonts w:ascii="Times New Roman" w:hAnsi="Times New Roman" w:cs="Times New Roman"/>
        </w:rPr>
        <w:t>John</w:t>
      </w:r>
      <w:r w:rsidR="006024CA">
        <w:rPr>
          <w:rFonts w:ascii="Times New Roman" w:hAnsi="Times New Roman" w:cs="Times New Roman"/>
        </w:rPr>
        <w:t xml:space="preserve"> – aye</w:t>
      </w:r>
      <w:r w:rsidR="00915ACA">
        <w:rPr>
          <w:rFonts w:ascii="Times New Roman" w:hAnsi="Times New Roman" w:cs="Times New Roman"/>
        </w:rPr>
        <w:t>.</w:t>
      </w:r>
      <w:r w:rsidR="00BF79F2" w:rsidRPr="00C80B7E">
        <w:rPr>
          <w:rFonts w:ascii="Times New Roman" w:hAnsi="Times New Roman" w:cs="Times New Roman"/>
        </w:rPr>
        <w:t xml:space="preserve"> Motion passed </w:t>
      </w:r>
      <w:r w:rsidR="0092338E">
        <w:rPr>
          <w:rFonts w:ascii="Times New Roman" w:hAnsi="Times New Roman" w:cs="Times New Roman"/>
        </w:rPr>
        <w:t>5</w:t>
      </w:r>
      <w:bookmarkStart w:id="0" w:name="_GoBack"/>
      <w:bookmarkEnd w:id="0"/>
      <w:r w:rsidR="00BF79F2" w:rsidRPr="00C80B7E">
        <w:rPr>
          <w:rFonts w:ascii="Times New Roman" w:hAnsi="Times New Roman" w:cs="Times New Roman"/>
        </w:rPr>
        <w:t>-0-</w:t>
      </w:r>
      <w:r w:rsidR="00A259B5">
        <w:rPr>
          <w:rFonts w:ascii="Times New Roman" w:hAnsi="Times New Roman" w:cs="Times New Roman"/>
        </w:rPr>
        <w:t>0</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388164BB" w14:textId="36534C49" w:rsidR="00120E56" w:rsidRPr="0083039C" w:rsidRDefault="00120E56" w:rsidP="00670E6B">
      <w:pPr>
        <w:spacing w:after="0" w:line="240" w:lineRule="auto"/>
        <w:rPr>
          <w:rFonts w:ascii="Times New Roman" w:hAnsi="Times New Roman" w:cs="Times New Roman"/>
        </w:rPr>
      </w:pP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EACD6" w14:textId="77777777" w:rsidR="006648AF" w:rsidRDefault="006648AF">
      <w:pPr>
        <w:spacing w:after="0" w:line="240" w:lineRule="auto"/>
      </w:pPr>
      <w:r>
        <w:separator/>
      </w:r>
    </w:p>
  </w:endnote>
  <w:endnote w:type="continuationSeparator" w:id="0">
    <w:p w14:paraId="327F3181" w14:textId="77777777" w:rsidR="006648AF" w:rsidRDefault="0066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3622D" w14:textId="77777777" w:rsidR="006648AF" w:rsidRDefault="006648AF">
      <w:pPr>
        <w:spacing w:after="0" w:line="240" w:lineRule="auto"/>
      </w:pPr>
      <w:r>
        <w:separator/>
      </w:r>
    </w:p>
  </w:footnote>
  <w:footnote w:type="continuationSeparator" w:id="0">
    <w:p w14:paraId="393E43A2" w14:textId="77777777" w:rsidR="006648AF" w:rsidRDefault="00664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57B9A832"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08766088"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0D823861"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6CDA"/>
    <w:rsid w:val="00017F07"/>
    <w:rsid w:val="0002123D"/>
    <w:rsid w:val="0002252D"/>
    <w:rsid w:val="00022560"/>
    <w:rsid w:val="00030CFE"/>
    <w:rsid w:val="00034A5A"/>
    <w:rsid w:val="00037309"/>
    <w:rsid w:val="00040FA1"/>
    <w:rsid w:val="00043F6D"/>
    <w:rsid w:val="00044106"/>
    <w:rsid w:val="000463BA"/>
    <w:rsid w:val="0004768F"/>
    <w:rsid w:val="00047811"/>
    <w:rsid w:val="0005001C"/>
    <w:rsid w:val="000523BD"/>
    <w:rsid w:val="00053219"/>
    <w:rsid w:val="0005494D"/>
    <w:rsid w:val="000607B2"/>
    <w:rsid w:val="00061FA2"/>
    <w:rsid w:val="00063C92"/>
    <w:rsid w:val="00065A7F"/>
    <w:rsid w:val="00066E6C"/>
    <w:rsid w:val="000717A9"/>
    <w:rsid w:val="00073792"/>
    <w:rsid w:val="00073926"/>
    <w:rsid w:val="00080362"/>
    <w:rsid w:val="000803BF"/>
    <w:rsid w:val="0008049E"/>
    <w:rsid w:val="0008249F"/>
    <w:rsid w:val="00084516"/>
    <w:rsid w:val="000846E0"/>
    <w:rsid w:val="00087DBA"/>
    <w:rsid w:val="0009213A"/>
    <w:rsid w:val="000924A6"/>
    <w:rsid w:val="00097BAD"/>
    <w:rsid w:val="00097DD8"/>
    <w:rsid w:val="000A1E76"/>
    <w:rsid w:val="000A5871"/>
    <w:rsid w:val="000A7CEE"/>
    <w:rsid w:val="000B0A71"/>
    <w:rsid w:val="000B72FB"/>
    <w:rsid w:val="000B77AA"/>
    <w:rsid w:val="000C2384"/>
    <w:rsid w:val="000C3C39"/>
    <w:rsid w:val="000C3EDF"/>
    <w:rsid w:val="000D1A35"/>
    <w:rsid w:val="000D2189"/>
    <w:rsid w:val="000D7381"/>
    <w:rsid w:val="000D75BA"/>
    <w:rsid w:val="000E06B9"/>
    <w:rsid w:val="000E10D1"/>
    <w:rsid w:val="000E3347"/>
    <w:rsid w:val="000E5A53"/>
    <w:rsid w:val="000E75DB"/>
    <w:rsid w:val="000F0752"/>
    <w:rsid w:val="000F0ABF"/>
    <w:rsid w:val="000F2193"/>
    <w:rsid w:val="000F3ADE"/>
    <w:rsid w:val="000F3B32"/>
    <w:rsid w:val="00102045"/>
    <w:rsid w:val="0010589B"/>
    <w:rsid w:val="00110664"/>
    <w:rsid w:val="00113ADA"/>
    <w:rsid w:val="001141CD"/>
    <w:rsid w:val="001169AE"/>
    <w:rsid w:val="00117F48"/>
    <w:rsid w:val="00120E56"/>
    <w:rsid w:val="00127E29"/>
    <w:rsid w:val="001303E7"/>
    <w:rsid w:val="00130A20"/>
    <w:rsid w:val="00132106"/>
    <w:rsid w:val="00132643"/>
    <w:rsid w:val="001401B6"/>
    <w:rsid w:val="00140BDF"/>
    <w:rsid w:val="00141169"/>
    <w:rsid w:val="00141205"/>
    <w:rsid w:val="0014191B"/>
    <w:rsid w:val="001420CA"/>
    <w:rsid w:val="001421BA"/>
    <w:rsid w:val="00144F41"/>
    <w:rsid w:val="001461F6"/>
    <w:rsid w:val="001509C1"/>
    <w:rsid w:val="0015181F"/>
    <w:rsid w:val="00151CB3"/>
    <w:rsid w:val="0015611C"/>
    <w:rsid w:val="00174C74"/>
    <w:rsid w:val="001800C8"/>
    <w:rsid w:val="00181989"/>
    <w:rsid w:val="00182558"/>
    <w:rsid w:val="00186878"/>
    <w:rsid w:val="00190C30"/>
    <w:rsid w:val="00191B02"/>
    <w:rsid w:val="001974F1"/>
    <w:rsid w:val="001A16DA"/>
    <w:rsid w:val="001A4073"/>
    <w:rsid w:val="001A7493"/>
    <w:rsid w:val="001A79C5"/>
    <w:rsid w:val="001B0405"/>
    <w:rsid w:val="001B18AC"/>
    <w:rsid w:val="001B1B64"/>
    <w:rsid w:val="001B1C91"/>
    <w:rsid w:val="001B1E3E"/>
    <w:rsid w:val="001C1202"/>
    <w:rsid w:val="001C20C6"/>
    <w:rsid w:val="001C41AC"/>
    <w:rsid w:val="001D012F"/>
    <w:rsid w:val="001D3DC4"/>
    <w:rsid w:val="001E2788"/>
    <w:rsid w:val="001E4D6F"/>
    <w:rsid w:val="001E76B0"/>
    <w:rsid w:val="001F1CFA"/>
    <w:rsid w:val="001F5DD6"/>
    <w:rsid w:val="001F65D6"/>
    <w:rsid w:val="001F7479"/>
    <w:rsid w:val="001F7947"/>
    <w:rsid w:val="00203DE7"/>
    <w:rsid w:val="00205D31"/>
    <w:rsid w:val="00206921"/>
    <w:rsid w:val="002076A1"/>
    <w:rsid w:val="00210160"/>
    <w:rsid w:val="00214684"/>
    <w:rsid w:val="00224877"/>
    <w:rsid w:val="00225FD0"/>
    <w:rsid w:val="00226F5F"/>
    <w:rsid w:val="002410D2"/>
    <w:rsid w:val="00241178"/>
    <w:rsid w:val="002445F8"/>
    <w:rsid w:val="002455A4"/>
    <w:rsid w:val="00246D5D"/>
    <w:rsid w:val="00250D74"/>
    <w:rsid w:val="00255C19"/>
    <w:rsid w:val="00275F0D"/>
    <w:rsid w:val="00283992"/>
    <w:rsid w:val="002875FD"/>
    <w:rsid w:val="002A05BF"/>
    <w:rsid w:val="002B27B3"/>
    <w:rsid w:val="002B3E71"/>
    <w:rsid w:val="002B6509"/>
    <w:rsid w:val="002C0E9A"/>
    <w:rsid w:val="002C4B30"/>
    <w:rsid w:val="002C5DF0"/>
    <w:rsid w:val="002D0B25"/>
    <w:rsid w:val="002D1CD5"/>
    <w:rsid w:val="002D1EFB"/>
    <w:rsid w:val="002D3688"/>
    <w:rsid w:val="002D7EC7"/>
    <w:rsid w:val="002E41C1"/>
    <w:rsid w:val="002E5337"/>
    <w:rsid w:val="002E6285"/>
    <w:rsid w:val="002F66B5"/>
    <w:rsid w:val="002F6F2B"/>
    <w:rsid w:val="002F72C0"/>
    <w:rsid w:val="003029EA"/>
    <w:rsid w:val="00304356"/>
    <w:rsid w:val="00310D4D"/>
    <w:rsid w:val="00311FFC"/>
    <w:rsid w:val="00313E15"/>
    <w:rsid w:val="003154EA"/>
    <w:rsid w:val="00316FD8"/>
    <w:rsid w:val="00321873"/>
    <w:rsid w:val="0032308B"/>
    <w:rsid w:val="00325EFB"/>
    <w:rsid w:val="003265BD"/>
    <w:rsid w:val="003303E7"/>
    <w:rsid w:val="00331674"/>
    <w:rsid w:val="003326A8"/>
    <w:rsid w:val="0033343D"/>
    <w:rsid w:val="00334635"/>
    <w:rsid w:val="003424F6"/>
    <w:rsid w:val="00342935"/>
    <w:rsid w:val="00352337"/>
    <w:rsid w:val="00352412"/>
    <w:rsid w:val="00354A74"/>
    <w:rsid w:val="00355A27"/>
    <w:rsid w:val="00356F20"/>
    <w:rsid w:val="00357267"/>
    <w:rsid w:val="00357EC0"/>
    <w:rsid w:val="00360176"/>
    <w:rsid w:val="00367777"/>
    <w:rsid w:val="00374977"/>
    <w:rsid w:val="003759EB"/>
    <w:rsid w:val="003808BB"/>
    <w:rsid w:val="00380BBA"/>
    <w:rsid w:val="00382DF5"/>
    <w:rsid w:val="00384908"/>
    <w:rsid w:val="003866DA"/>
    <w:rsid w:val="003908AB"/>
    <w:rsid w:val="00391490"/>
    <w:rsid w:val="00392A47"/>
    <w:rsid w:val="0039439C"/>
    <w:rsid w:val="00397C80"/>
    <w:rsid w:val="00397FFB"/>
    <w:rsid w:val="003A180C"/>
    <w:rsid w:val="003A31D4"/>
    <w:rsid w:val="003A6223"/>
    <w:rsid w:val="003B047A"/>
    <w:rsid w:val="003B0BFB"/>
    <w:rsid w:val="003B30AC"/>
    <w:rsid w:val="003B35FE"/>
    <w:rsid w:val="003B3F5B"/>
    <w:rsid w:val="003B41B2"/>
    <w:rsid w:val="003B598C"/>
    <w:rsid w:val="003B6C3B"/>
    <w:rsid w:val="003C1510"/>
    <w:rsid w:val="003C2323"/>
    <w:rsid w:val="003C27E9"/>
    <w:rsid w:val="003C358B"/>
    <w:rsid w:val="003C6E4F"/>
    <w:rsid w:val="003D1CAE"/>
    <w:rsid w:val="003D4740"/>
    <w:rsid w:val="003D5B8A"/>
    <w:rsid w:val="003E2475"/>
    <w:rsid w:val="003E645E"/>
    <w:rsid w:val="003F1A3E"/>
    <w:rsid w:val="003F2358"/>
    <w:rsid w:val="003F271C"/>
    <w:rsid w:val="003F368E"/>
    <w:rsid w:val="003F47EE"/>
    <w:rsid w:val="003F51AE"/>
    <w:rsid w:val="003F59D1"/>
    <w:rsid w:val="003F6175"/>
    <w:rsid w:val="00400E1F"/>
    <w:rsid w:val="00401B05"/>
    <w:rsid w:val="0040201A"/>
    <w:rsid w:val="00410723"/>
    <w:rsid w:val="00413610"/>
    <w:rsid w:val="00413B08"/>
    <w:rsid w:val="00415420"/>
    <w:rsid w:val="00416193"/>
    <w:rsid w:val="004172ED"/>
    <w:rsid w:val="004173AF"/>
    <w:rsid w:val="004212D0"/>
    <w:rsid w:val="00421E00"/>
    <w:rsid w:val="00422F8B"/>
    <w:rsid w:val="00424744"/>
    <w:rsid w:val="00425BDE"/>
    <w:rsid w:val="00426442"/>
    <w:rsid w:val="00431180"/>
    <w:rsid w:val="004317B5"/>
    <w:rsid w:val="00432EB5"/>
    <w:rsid w:val="0043731C"/>
    <w:rsid w:val="00437A3D"/>
    <w:rsid w:val="0044401C"/>
    <w:rsid w:val="00444D79"/>
    <w:rsid w:val="004453BD"/>
    <w:rsid w:val="004454A5"/>
    <w:rsid w:val="0044634A"/>
    <w:rsid w:val="00446D79"/>
    <w:rsid w:val="00452407"/>
    <w:rsid w:val="00453961"/>
    <w:rsid w:val="00456BFE"/>
    <w:rsid w:val="00461D96"/>
    <w:rsid w:val="0046293A"/>
    <w:rsid w:val="00465DDE"/>
    <w:rsid w:val="004708BE"/>
    <w:rsid w:val="00471049"/>
    <w:rsid w:val="004711D6"/>
    <w:rsid w:val="00472389"/>
    <w:rsid w:val="00474943"/>
    <w:rsid w:val="00475961"/>
    <w:rsid w:val="00476A58"/>
    <w:rsid w:val="00476C73"/>
    <w:rsid w:val="00477F7B"/>
    <w:rsid w:val="00483A23"/>
    <w:rsid w:val="00483A6E"/>
    <w:rsid w:val="0048536A"/>
    <w:rsid w:val="0048737A"/>
    <w:rsid w:val="004A6A9A"/>
    <w:rsid w:val="004B327D"/>
    <w:rsid w:val="004B4203"/>
    <w:rsid w:val="004B4820"/>
    <w:rsid w:val="004B7F2E"/>
    <w:rsid w:val="004C144A"/>
    <w:rsid w:val="004C27EB"/>
    <w:rsid w:val="004D1426"/>
    <w:rsid w:val="004D59ED"/>
    <w:rsid w:val="004D69F6"/>
    <w:rsid w:val="004E18C4"/>
    <w:rsid w:val="004E24FC"/>
    <w:rsid w:val="004E35D1"/>
    <w:rsid w:val="004E54E4"/>
    <w:rsid w:val="004E7B02"/>
    <w:rsid w:val="004F0C19"/>
    <w:rsid w:val="004F2846"/>
    <w:rsid w:val="004F2B83"/>
    <w:rsid w:val="004F431A"/>
    <w:rsid w:val="004F5C73"/>
    <w:rsid w:val="004F7202"/>
    <w:rsid w:val="00500BFE"/>
    <w:rsid w:val="005012C4"/>
    <w:rsid w:val="00501F0C"/>
    <w:rsid w:val="00503C1F"/>
    <w:rsid w:val="0050441C"/>
    <w:rsid w:val="00504F27"/>
    <w:rsid w:val="005104B4"/>
    <w:rsid w:val="005107AE"/>
    <w:rsid w:val="00512C1C"/>
    <w:rsid w:val="0051535E"/>
    <w:rsid w:val="005168C7"/>
    <w:rsid w:val="005175D1"/>
    <w:rsid w:val="00526F39"/>
    <w:rsid w:val="005302F1"/>
    <w:rsid w:val="005317F4"/>
    <w:rsid w:val="00533473"/>
    <w:rsid w:val="00535992"/>
    <w:rsid w:val="00537F2D"/>
    <w:rsid w:val="00542855"/>
    <w:rsid w:val="00543595"/>
    <w:rsid w:val="00546F76"/>
    <w:rsid w:val="00551B5B"/>
    <w:rsid w:val="0055365F"/>
    <w:rsid w:val="0055436A"/>
    <w:rsid w:val="005610F8"/>
    <w:rsid w:val="005648AC"/>
    <w:rsid w:val="005715DA"/>
    <w:rsid w:val="00571C2A"/>
    <w:rsid w:val="00571DB0"/>
    <w:rsid w:val="00575C6A"/>
    <w:rsid w:val="0058247B"/>
    <w:rsid w:val="00584FF4"/>
    <w:rsid w:val="0058658C"/>
    <w:rsid w:val="00590172"/>
    <w:rsid w:val="005921AE"/>
    <w:rsid w:val="00593405"/>
    <w:rsid w:val="00593856"/>
    <w:rsid w:val="005944A5"/>
    <w:rsid w:val="005A221E"/>
    <w:rsid w:val="005A2241"/>
    <w:rsid w:val="005A24F7"/>
    <w:rsid w:val="005A494D"/>
    <w:rsid w:val="005A6F5A"/>
    <w:rsid w:val="005A7B0C"/>
    <w:rsid w:val="005B38ED"/>
    <w:rsid w:val="005B6404"/>
    <w:rsid w:val="005C024C"/>
    <w:rsid w:val="005C0260"/>
    <w:rsid w:val="005C1E18"/>
    <w:rsid w:val="005C6459"/>
    <w:rsid w:val="005C796D"/>
    <w:rsid w:val="005D1BE4"/>
    <w:rsid w:val="005D7538"/>
    <w:rsid w:val="005E6050"/>
    <w:rsid w:val="005E7A75"/>
    <w:rsid w:val="005E7CCF"/>
    <w:rsid w:val="005E7ECD"/>
    <w:rsid w:val="005F06AF"/>
    <w:rsid w:val="005F1838"/>
    <w:rsid w:val="005F3C8B"/>
    <w:rsid w:val="005F714B"/>
    <w:rsid w:val="005F733C"/>
    <w:rsid w:val="006019AB"/>
    <w:rsid w:val="00601D8E"/>
    <w:rsid w:val="006024CA"/>
    <w:rsid w:val="00603117"/>
    <w:rsid w:val="0060347A"/>
    <w:rsid w:val="006040F6"/>
    <w:rsid w:val="00622C73"/>
    <w:rsid w:val="00627B47"/>
    <w:rsid w:val="00632BC6"/>
    <w:rsid w:val="0063424F"/>
    <w:rsid w:val="0063435E"/>
    <w:rsid w:val="006348CB"/>
    <w:rsid w:val="006362B3"/>
    <w:rsid w:val="0063632B"/>
    <w:rsid w:val="0064252F"/>
    <w:rsid w:val="0064484D"/>
    <w:rsid w:val="0065372D"/>
    <w:rsid w:val="006557E9"/>
    <w:rsid w:val="00656AE9"/>
    <w:rsid w:val="006575F5"/>
    <w:rsid w:val="0066040A"/>
    <w:rsid w:val="00661E09"/>
    <w:rsid w:val="00662A0D"/>
    <w:rsid w:val="00663F00"/>
    <w:rsid w:val="006648AF"/>
    <w:rsid w:val="00665109"/>
    <w:rsid w:val="00665A8B"/>
    <w:rsid w:val="00665FE6"/>
    <w:rsid w:val="006701AD"/>
    <w:rsid w:val="00670E6B"/>
    <w:rsid w:val="00671446"/>
    <w:rsid w:val="00671F64"/>
    <w:rsid w:val="006747EA"/>
    <w:rsid w:val="00674EE5"/>
    <w:rsid w:val="00676AB5"/>
    <w:rsid w:val="00681035"/>
    <w:rsid w:val="00681111"/>
    <w:rsid w:val="00682D6B"/>
    <w:rsid w:val="00685062"/>
    <w:rsid w:val="00687A0E"/>
    <w:rsid w:val="00690B82"/>
    <w:rsid w:val="0069269D"/>
    <w:rsid w:val="006A0D79"/>
    <w:rsid w:val="006A4139"/>
    <w:rsid w:val="006A54BE"/>
    <w:rsid w:val="006B6143"/>
    <w:rsid w:val="006C08D2"/>
    <w:rsid w:val="006C30E7"/>
    <w:rsid w:val="006C6103"/>
    <w:rsid w:val="006C6BB6"/>
    <w:rsid w:val="006D2AE6"/>
    <w:rsid w:val="006D51E7"/>
    <w:rsid w:val="006D64FB"/>
    <w:rsid w:val="006D70C0"/>
    <w:rsid w:val="006E0AE7"/>
    <w:rsid w:val="006E16F6"/>
    <w:rsid w:val="006E247B"/>
    <w:rsid w:val="006E46F0"/>
    <w:rsid w:val="006E69D2"/>
    <w:rsid w:val="006F1BDC"/>
    <w:rsid w:val="006F38DB"/>
    <w:rsid w:val="006F53F9"/>
    <w:rsid w:val="006F707F"/>
    <w:rsid w:val="00701C41"/>
    <w:rsid w:val="0070434C"/>
    <w:rsid w:val="007102B7"/>
    <w:rsid w:val="00711C24"/>
    <w:rsid w:val="00713544"/>
    <w:rsid w:val="00714EAA"/>
    <w:rsid w:val="00720AB5"/>
    <w:rsid w:val="00722979"/>
    <w:rsid w:val="00723E5E"/>
    <w:rsid w:val="0072687C"/>
    <w:rsid w:val="007319B1"/>
    <w:rsid w:val="00731B66"/>
    <w:rsid w:val="0073236E"/>
    <w:rsid w:val="00732E9F"/>
    <w:rsid w:val="0074054C"/>
    <w:rsid w:val="00741BBD"/>
    <w:rsid w:val="00742AE5"/>
    <w:rsid w:val="00742D59"/>
    <w:rsid w:val="00742EED"/>
    <w:rsid w:val="0074397D"/>
    <w:rsid w:val="00745F39"/>
    <w:rsid w:val="00746097"/>
    <w:rsid w:val="00752758"/>
    <w:rsid w:val="00753B8F"/>
    <w:rsid w:val="00755AA5"/>
    <w:rsid w:val="00756D4E"/>
    <w:rsid w:val="00757E3F"/>
    <w:rsid w:val="00761AB5"/>
    <w:rsid w:val="00762061"/>
    <w:rsid w:val="007640F6"/>
    <w:rsid w:val="00764E46"/>
    <w:rsid w:val="00765E1C"/>
    <w:rsid w:val="00766B59"/>
    <w:rsid w:val="00773384"/>
    <w:rsid w:val="00773F3A"/>
    <w:rsid w:val="00774EFA"/>
    <w:rsid w:val="007766F9"/>
    <w:rsid w:val="00780F48"/>
    <w:rsid w:val="00781325"/>
    <w:rsid w:val="0078419F"/>
    <w:rsid w:val="007843D8"/>
    <w:rsid w:val="00786C98"/>
    <w:rsid w:val="00791EBA"/>
    <w:rsid w:val="007924A4"/>
    <w:rsid w:val="007934FC"/>
    <w:rsid w:val="00794C9E"/>
    <w:rsid w:val="007955E1"/>
    <w:rsid w:val="00796C70"/>
    <w:rsid w:val="007A038E"/>
    <w:rsid w:val="007B00F3"/>
    <w:rsid w:val="007B561C"/>
    <w:rsid w:val="007C1575"/>
    <w:rsid w:val="007C2D11"/>
    <w:rsid w:val="007C333E"/>
    <w:rsid w:val="007D0761"/>
    <w:rsid w:val="007D4FC0"/>
    <w:rsid w:val="007D62B3"/>
    <w:rsid w:val="007D7AF0"/>
    <w:rsid w:val="007E1928"/>
    <w:rsid w:val="007E36FE"/>
    <w:rsid w:val="007E418E"/>
    <w:rsid w:val="007F37A4"/>
    <w:rsid w:val="007F59E4"/>
    <w:rsid w:val="007F5AEC"/>
    <w:rsid w:val="007F62D9"/>
    <w:rsid w:val="007F7105"/>
    <w:rsid w:val="00803336"/>
    <w:rsid w:val="008054A2"/>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0CAE"/>
    <w:rsid w:val="00831DEB"/>
    <w:rsid w:val="00831F74"/>
    <w:rsid w:val="00832AD4"/>
    <w:rsid w:val="00835BD7"/>
    <w:rsid w:val="00836790"/>
    <w:rsid w:val="00840099"/>
    <w:rsid w:val="008422AB"/>
    <w:rsid w:val="0084548F"/>
    <w:rsid w:val="00845C8F"/>
    <w:rsid w:val="00846E03"/>
    <w:rsid w:val="00847A39"/>
    <w:rsid w:val="00847D70"/>
    <w:rsid w:val="00847DA6"/>
    <w:rsid w:val="00851E62"/>
    <w:rsid w:val="008542F1"/>
    <w:rsid w:val="008612D0"/>
    <w:rsid w:val="00862339"/>
    <w:rsid w:val="00863172"/>
    <w:rsid w:val="008740E0"/>
    <w:rsid w:val="0087796B"/>
    <w:rsid w:val="00880579"/>
    <w:rsid w:val="00885E80"/>
    <w:rsid w:val="008918F3"/>
    <w:rsid w:val="00894C62"/>
    <w:rsid w:val="008A0D4A"/>
    <w:rsid w:val="008A20A1"/>
    <w:rsid w:val="008A298B"/>
    <w:rsid w:val="008B0EA2"/>
    <w:rsid w:val="008B4607"/>
    <w:rsid w:val="008C0523"/>
    <w:rsid w:val="008C0D02"/>
    <w:rsid w:val="008C4149"/>
    <w:rsid w:val="008C4CEE"/>
    <w:rsid w:val="008C5F9F"/>
    <w:rsid w:val="008D2119"/>
    <w:rsid w:val="008D265F"/>
    <w:rsid w:val="008D2E66"/>
    <w:rsid w:val="008E264F"/>
    <w:rsid w:val="008E2E6C"/>
    <w:rsid w:val="008E472C"/>
    <w:rsid w:val="008E4C78"/>
    <w:rsid w:val="008F039E"/>
    <w:rsid w:val="008F199C"/>
    <w:rsid w:val="009021F1"/>
    <w:rsid w:val="00902959"/>
    <w:rsid w:val="009032F4"/>
    <w:rsid w:val="00905680"/>
    <w:rsid w:val="00911C8D"/>
    <w:rsid w:val="00915ACA"/>
    <w:rsid w:val="0091632A"/>
    <w:rsid w:val="0091750F"/>
    <w:rsid w:val="009206B1"/>
    <w:rsid w:val="00922940"/>
    <w:rsid w:val="0092338E"/>
    <w:rsid w:val="00941D3B"/>
    <w:rsid w:val="00943897"/>
    <w:rsid w:val="00943A9D"/>
    <w:rsid w:val="00943D05"/>
    <w:rsid w:val="00944209"/>
    <w:rsid w:val="009450A0"/>
    <w:rsid w:val="00946B0C"/>
    <w:rsid w:val="00952DF1"/>
    <w:rsid w:val="009536F8"/>
    <w:rsid w:val="009539DE"/>
    <w:rsid w:val="00954D55"/>
    <w:rsid w:val="00955E4E"/>
    <w:rsid w:val="0095718B"/>
    <w:rsid w:val="00961C98"/>
    <w:rsid w:val="00966839"/>
    <w:rsid w:val="00970298"/>
    <w:rsid w:val="00975DC5"/>
    <w:rsid w:val="00977611"/>
    <w:rsid w:val="009815D9"/>
    <w:rsid w:val="00981FC6"/>
    <w:rsid w:val="00984EF7"/>
    <w:rsid w:val="009861B2"/>
    <w:rsid w:val="00986DC1"/>
    <w:rsid w:val="009931D2"/>
    <w:rsid w:val="00996A59"/>
    <w:rsid w:val="00996CA6"/>
    <w:rsid w:val="00997CFD"/>
    <w:rsid w:val="009A69D4"/>
    <w:rsid w:val="009B13B4"/>
    <w:rsid w:val="009B30FA"/>
    <w:rsid w:val="009C00C0"/>
    <w:rsid w:val="009C1A5B"/>
    <w:rsid w:val="009C4E1B"/>
    <w:rsid w:val="009C5FEA"/>
    <w:rsid w:val="009D08C4"/>
    <w:rsid w:val="009D1487"/>
    <w:rsid w:val="009D288D"/>
    <w:rsid w:val="009D5218"/>
    <w:rsid w:val="009E00E6"/>
    <w:rsid w:val="009E1800"/>
    <w:rsid w:val="009E1CE4"/>
    <w:rsid w:val="009E3CC0"/>
    <w:rsid w:val="009E5F27"/>
    <w:rsid w:val="009F1A55"/>
    <w:rsid w:val="009F2694"/>
    <w:rsid w:val="009F6EA4"/>
    <w:rsid w:val="00A025A1"/>
    <w:rsid w:val="00A04BF8"/>
    <w:rsid w:val="00A04C94"/>
    <w:rsid w:val="00A12110"/>
    <w:rsid w:val="00A126C4"/>
    <w:rsid w:val="00A132C0"/>
    <w:rsid w:val="00A21BE2"/>
    <w:rsid w:val="00A235B8"/>
    <w:rsid w:val="00A2398A"/>
    <w:rsid w:val="00A259B5"/>
    <w:rsid w:val="00A26EDC"/>
    <w:rsid w:val="00A276B9"/>
    <w:rsid w:val="00A27E30"/>
    <w:rsid w:val="00A3353A"/>
    <w:rsid w:val="00A378BD"/>
    <w:rsid w:val="00A41CF7"/>
    <w:rsid w:val="00A43D47"/>
    <w:rsid w:val="00A443F7"/>
    <w:rsid w:val="00A44DE8"/>
    <w:rsid w:val="00A45AEE"/>
    <w:rsid w:val="00A468F7"/>
    <w:rsid w:val="00A47B49"/>
    <w:rsid w:val="00A47C95"/>
    <w:rsid w:val="00A522A1"/>
    <w:rsid w:val="00A536A4"/>
    <w:rsid w:val="00A569F8"/>
    <w:rsid w:val="00A64194"/>
    <w:rsid w:val="00A673E8"/>
    <w:rsid w:val="00A72A9B"/>
    <w:rsid w:val="00A814A4"/>
    <w:rsid w:val="00A827F9"/>
    <w:rsid w:val="00A83101"/>
    <w:rsid w:val="00A84569"/>
    <w:rsid w:val="00A8790E"/>
    <w:rsid w:val="00A87985"/>
    <w:rsid w:val="00A9038C"/>
    <w:rsid w:val="00A90BA6"/>
    <w:rsid w:val="00A9269F"/>
    <w:rsid w:val="00A935E7"/>
    <w:rsid w:val="00A95B5E"/>
    <w:rsid w:val="00AA20B9"/>
    <w:rsid w:val="00AA2A4C"/>
    <w:rsid w:val="00AA40D1"/>
    <w:rsid w:val="00AB7020"/>
    <w:rsid w:val="00AC291D"/>
    <w:rsid w:val="00AC2ED2"/>
    <w:rsid w:val="00AC578E"/>
    <w:rsid w:val="00AD0C56"/>
    <w:rsid w:val="00AD43AA"/>
    <w:rsid w:val="00AD518F"/>
    <w:rsid w:val="00AD5693"/>
    <w:rsid w:val="00AD729D"/>
    <w:rsid w:val="00AE0187"/>
    <w:rsid w:val="00AE0B4F"/>
    <w:rsid w:val="00AE2B7E"/>
    <w:rsid w:val="00AE3C5E"/>
    <w:rsid w:val="00AF08DB"/>
    <w:rsid w:val="00AF4830"/>
    <w:rsid w:val="00B10C10"/>
    <w:rsid w:val="00B11E0D"/>
    <w:rsid w:val="00B152AB"/>
    <w:rsid w:val="00B206C8"/>
    <w:rsid w:val="00B25AFE"/>
    <w:rsid w:val="00B2758D"/>
    <w:rsid w:val="00B277ED"/>
    <w:rsid w:val="00B27938"/>
    <w:rsid w:val="00B30E0B"/>
    <w:rsid w:val="00B31ED3"/>
    <w:rsid w:val="00B328BA"/>
    <w:rsid w:val="00B44CB1"/>
    <w:rsid w:val="00B45CC8"/>
    <w:rsid w:val="00B479F1"/>
    <w:rsid w:val="00B47D87"/>
    <w:rsid w:val="00B53B0D"/>
    <w:rsid w:val="00B55FBA"/>
    <w:rsid w:val="00B5752E"/>
    <w:rsid w:val="00B6108E"/>
    <w:rsid w:val="00B6326D"/>
    <w:rsid w:val="00B633B4"/>
    <w:rsid w:val="00B64ABD"/>
    <w:rsid w:val="00B64BF0"/>
    <w:rsid w:val="00B659CD"/>
    <w:rsid w:val="00B70A47"/>
    <w:rsid w:val="00B717BB"/>
    <w:rsid w:val="00B717C2"/>
    <w:rsid w:val="00B72C00"/>
    <w:rsid w:val="00B87B1A"/>
    <w:rsid w:val="00B909AC"/>
    <w:rsid w:val="00B91997"/>
    <w:rsid w:val="00B92BAA"/>
    <w:rsid w:val="00B92EA6"/>
    <w:rsid w:val="00B93643"/>
    <w:rsid w:val="00B93AD9"/>
    <w:rsid w:val="00B95306"/>
    <w:rsid w:val="00B96EE3"/>
    <w:rsid w:val="00BA0962"/>
    <w:rsid w:val="00BA0CB7"/>
    <w:rsid w:val="00BA291E"/>
    <w:rsid w:val="00BA44CA"/>
    <w:rsid w:val="00BB384B"/>
    <w:rsid w:val="00BB41A8"/>
    <w:rsid w:val="00BC0056"/>
    <w:rsid w:val="00BD3383"/>
    <w:rsid w:val="00BD41F5"/>
    <w:rsid w:val="00BD6D8B"/>
    <w:rsid w:val="00BD7173"/>
    <w:rsid w:val="00BD71D2"/>
    <w:rsid w:val="00BE1949"/>
    <w:rsid w:val="00BE5CBE"/>
    <w:rsid w:val="00BE6932"/>
    <w:rsid w:val="00BE6CED"/>
    <w:rsid w:val="00BF0C49"/>
    <w:rsid w:val="00BF1193"/>
    <w:rsid w:val="00BF1998"/>
    <w:rsid w:val="00BF30BE"/>
    <w:rsid w:val="00BF446B"/>
    <w:rsid w:val="00BF71D9"/>
    <w:rsid w:val="00BF79F2"/>
    <w:rsid w:val="00C00275"/>
    <w:rsid w:val="00C0161B"/>
    <w:rsid w:val="00C054FF"/>
    <w:rsid w:val="00C100F3"/>
    <w:rsid w:val="00C10589"/>
    <w:rsid w:val="00C11687"/>
    <w:rsid w:val="00C12BE0"/>
    <w:rsid w:val="00C13644"/>
    <w:rsid w:val="00C14368"/>
    <w:rsid w:val="00C151F7"/>
    <w:rsid w:val="00C1654B"/>
    <w:rsid w:val="00C20443"/>
    <w:rsid w:val="00C2183B"/>
    <w:rsid w:val="00C23B70"/>
    <w:rsid w:val="00C27B9A"/>
    <w:rsid w:val="00C326A2"/>
    <w:rsid w:val="00C354C7"/>
    <w:rsid w:val="00C36474"/>
    <w:rsid w:val="00C403C1"/>
    <w:rsid w:val="00C41687"/>
    <w:rsid w:val="00C41992"/>
    <w:rsid w:val="00C43081"/>
    <w:rsid w:val="00C455F7"/>
    <w:rsid w:val="00C56591"/>
    <w:rsid w:val="00C57AEF"/>
    <w:rsid w:val="00C66253"/>
    <w:rsid w:val="00C674F2"/>
    <w:rsid w:val="00C706BB"/>
    <w:rsid w:val="00C72FAA"/>
    <w:rsid w:val="00C745BC"/>
    <w:rsid w:val="00C80B7E"/>
    <w:rsid w:val="00C80E38"/>
    <w:rsid w:val="00C83BB0"/>
    <w:rsid w:val="00C872E0"/>
    <w:rsid w:val="00C90323"/>
    <w:rsid w:val="00C931EA"/>
    <w:rsid w:val="00C9429C"/>
    <w:rsid w:val="00CA050B"/>
    <w:rsid w:val="00CA30CF"/>
    <w:rsid w:val="00CA50CC"/>
    <w:rsid w:val="00CA6053"/>
    <w:rsid w:val="00CA6575"/>
    <w:rsid w:val="00CA7D7F"/>
    <w:rsid w:val="00CB3FEE"/>
    <w:rsid w:val="00CB55E5"/>
    <w:rsid w:val="00CB56A0"/>
    <w:rsid w:val="00CB6E5B"/>
    <w:rsid w:val="00CC46BE"/>
    <w:rsid w:val="00CC47AB"/>
    <w:rsid w:val="00CC5CAD"/>
    <w:rsid w:val="00CD19D5"/>
    <w:rsid w:val="00CD47E8"/>
    <w:rsid w:val="00CD4E21"/>
    <w:rsid w:val="00CD6F16"/>
    <w:rsid w:val="00CE067A"/>
    <w:rsid w:val="00CE2AEB"/>
    <w:rsid w:val="00CE2DF1"/>
    <w:rsid w:val="00CE6C89"/>
    <w:rsid w:val="00CE7CE3"/>
    <w:rsid w:val="00CF3514"/>
    <w:rsid w:val="00CF5D84"/>
    <w:rsid w:val="00D00076"/>
    <w:rsid w:val="00D011FD"/>
    <w:rsid w:val="00D0326B"/>
    <w:rsid w:val="00D053A7"/>
    <w:rsid w:val="00D1076D"/>
    <w:rsid w:val="00D11353"/>
    <w:rsid w:val="00D12E80"/>
    <w:rsid w:val="00D21723"/>
    <w:rsid w:val="00D240B5"/>
    <w:rsid w:val="00D27756"/>
    <w:rsid w:val="00D278DF"/>
    <w:rsid w:val="00D27DC3"/>
    <w:rsid w:val="00D334DD"/>
    <w:rsid w:val="00D34F3F"/>
    <w:rsid w:val="00D40D11"/>
    <w:rsid w:val="00D44B44"/>
    <w:rsid w:val="00D4562A"/>
    <w:rsid w:val="00D45C34"/>
    <w:rsid w:val="00D46679"/>
    <w:rsid w:val="00D52382"/>
    <w:rsid w:val="00D54F18"/>
    <w:rsid w:val="00D61334"/>
    <w:rsid w:val="00D62EEC"/>
    <w:rsid w:val="00D649FA"/>
    <w:rsid w:val="00D812F5"/>
    <w:rsid w:val="00D843F4"/>
    <w:rsid w:val="00D85EFD"/>
    <w:rsid w:val="00D87AB2"/>
    <w:rsid w:val="00D90E6F"/>
    <w:rsid w:val="00D93788"/>
    <w:rsid w:val="00D96363"/>
    <w:rsid w:val="00D96513"/>
    <w:rsid w:val="00DA24EE"/>
    <w:rsid w:val="00DA5687"/>
    <w:rsid w:val="00DA61A7"/>
    <w:rsid w:val="00DA67F1"/>
    <w:rsid w:val="00DB28F3"/>
    <w:rsid w:val="00DB3F9B"/>
    <w:rsid w:val="00DC0CB3"/>
    <w:rsid w:val="00DC5AFD"/>
    <w:rsid w:val="00DC7E8B"/>
    <w:rsid w:val="00DD1C9F"/>
    <w:rsid w:val="00DD3C06"/>
    <w:rsid w:val="00DD5A40"/>
    <w:rsid w:val="00DD639F"/>
    <w:rsid w:val="00DD7910"/>
    <w:rsid w:val="00DD7ADA"/>
    <w:rsid w:val="00DE57D1"/>
    <w:rsid w:val="00DE5CFD"/>
    <w:rsid w:val="00DE663F"/>
    <w:rsid w:val="00DF312C"/>
    <w:rsid w:val="00DF3379"/>
    <w:rsid w:val="00DF444B"/>
    <w:rsid w:val="00DF4F79"/>
    <w:rsid w:val="00DF527B"/>
    <w:rsid w:val="00E0144E"/>
    <w:rsid w:val="00E04F04"/>
    <w:rsid w:val="00E11363"/>
    <w:rsid w:val="00E1141F"/>
    <w:rsid w:val="00E12F32"/>
    <w:rsid w:val="00E13C2E"/>
    <w:rsid w:val="00E14953"/>
    <w:rsid w:val="00E150C9"/>
    <w:rsid w:val="00E16D9B"/>
    <w:rsid w:val="00E240C9"/>
    <w:rsid w:val="00E25669"/>
    <w:rsid w:val="00E267BC"/>
    <w:rsid w:val="00E30CB2"/>
    <w:rsid w:val="00E314A7"/>
    <w:rsid w:val="00E421CC"/>
    <w:rsid w:val="00E42C51"/>
    <w:rsid w:val="00E448A9"/>
    <w:rsid w:val="00E4523A"/>
    <w:rsid w:val="00E45FBA"/>
    <w:rsid w:val="00E4634D"/>
    <w:rsid w:val="00E4704E"/>
    <w:rsid w:val="00E47A23"/>
    <w:rsid w:val="00E50B3A"/>
    <w:rsid w:val="00E5375D"/>
    <w:rsid w:val="00E569B9"/>
    <w:rsid w:val="00E63227"/>
    <w:rsid w:val="00E638E3"/>
    <w:rsid w:val="00E65973"/>
    <w:rsid w:val="00E67257"/>
    <w:rsid w:val="00E75088"/>
    <w:rsid w:val="00E80C57"/>
    <w:rsid w:val="00E8192A"/>
    <w:rsid w:val="00E83562"/>
    <w:rsid w:val="00E86E62"/>
    <w:rsid w:val="00E9045A"/>
    <w:rsid w:val="00E90C13"/>
    <w:rsid w:val="00E91109"/>
    <w:rsid w:val="00E94426"/>
    <w:rsid w:val="00E94F07"/>
    <w:rsid w:val="00E95D68"/>
    <w:rsid w:val="00E9748A"/>
    <w:rsid w:val="00EA1083"/>
    <w:rsid w:val="00EA1712"/>
    <w:rsid w:val="00EA2551"/>
    <w:rsid w:val="00EA467B"/>
    <w:rsid w:val="00EA7C63"/>
    <w:rsid w:val="00EB601A"/>
    <w:rsid w:val="00EB7EC6"/>
    <w:rsid w:val="00EC4135"/>
    <w:rsid w:val="00ED2979"/>
    <w:rsid w:val="00ED2DC8"/>
    <w:rsid w:val="00ED4055"/>
    <w:rsid w:val="00EE0ADE"/>
    <w:rsid w:val="00EE2185"/>
    <w:rsid w:val="00EE22B1"/>
    <w:rsid w:val="00EE32B8"/>
    <w:rsid w:val="00EE5238"/>
    <w:rsid w:val="00EE566B"/>
    <w:rsid w:val="00EE61E6"/>
    <w:rsid w:val="00EF022E"/>
    <w:rsid w:val="00EF420D"/>
    <w:rsid w:val="00EF48CB"/>
    <w:rsid w:val="00EF4948"/>
    <w:rsid w:val="00F01E16"/>
    <w:rsid w:val="00F01E54"/>
    <w:rsid w:val="00F04BF0"/>
    <w:rsid w:val="00F04C37"/>
    <w:rsid w:val="00F07473"/>
    <w:rsid w:val="00F07CB4"/>
    <w:rsid w:val="00F10447"/>
    <w:rsid w:val="00F10683"/>
    <w:rsid w:val="00F10ACC"/>
    <w:rsid w:val="00F16B8C"/>
    <w:rsid w:val="00F20309"/>
    <w:rsid w:val="00F20F3B"/>
    <w:rsid w:val="00F2112A"/>
    <w:rsid w:val="00F22992"/>
    <w:rsid w:val="00F24804"/>
    <w:rsid w:val="00F24AAB"/>
    <w:rsid w:val="00F24F9A"/>
    <w:rsid w:val="00F2797E"/>
    <w:rsid w:val="00F27B92"/>
    <w:rsid w:val="00F3168F"/>
    <w:rsid w:val="00F34143"/>
    <w:rsid w:val="00F3430B"/>
    <w:rsid w:val="00F3573C"/>
    <w:rsid w:val="00F3785A"/>
    <w:rsid w:val="00F4011D"/>
    <w:rsid w:val="00F43E6F"/>
    <w:rsid w:val="00F44996"/>
    <w:rsid w:val="00F44AEC"/>
    <w:rsid w:val="00F44DA9"/>
    <w:rsid w:val="00F479DF"/>
    <w:rsid w:val="00F5001F"/>
    <w:rsid w:val="00F50CDA"/>
    <w:rsid w:val="00F51270"/>
    <w:rsid w:val="00F55343"/>
    <w:rsid w:val="00F5626E"/>
    <w:rsid w:val="00F57655"/>
    <w:rsid w:val="00F60002"/>
    <w:rsid w:val="00F65522"/>
    <w:rsid w:val="00F66658"/>
    <w:rsid w:val="00F67983"/>
    <w:rsid w:val="00F73013"/>
    <w:rsid w:val="00F73D27"/>
    <w:rsid w:val="00F73E2C"/>
    <w:rsid w:val="00F73E90"/>
    <w:rsid w:val="00F75206"/>
    <w:rsid w:val="00F762CC"/>
    <w:rsid w:val="00F81776"/>
    <w:rsid w:val="00F84606"/>
    <w:rsid w:val="00F84E34"/>
    <w:rsid w:val="00F87298"/>
    <w:rsid w:val="00F879D0"/>
    <w:rsid w:val="00F93516"/>
    <w:rsid w:val="00F950B8"/>
    <w:rsid w:val="00F965CF"/>
    <w:rsid w:val="00FA39A9"/>
    <w:rsid w:val="00FA6508"/>
    <w:rsid w:val="00FB152F"/>
    <w:rsid w:val="00FB2122"/>
    <w:rsid w:val="00FC014D"/>
    <w:rsid w:val="00FC0CDB"/>
    <w:rsid w:val="00FC1285"/>
    <w:rsid w:val="00FC1617"/>
    <w:rsid w:val="00FD017A"/>
    <w:rsid w:val="00FD0658"/>
    <w:rsid w:val="00FD1F4B"/>
    <w:rsid w:val="00FD34B7"/>
    <w:rsid w:val="00FD3E04"/>
    <w:rsid w:val="00FD6233"/>
    <w:rsid w:val="00FD6445"/>
    <w:rsid w:val="00FD7C7B"/>
    <w:rsid w:val="00FE27B3"/>
    <w:rsid w:val="00FE29DD"/>
    <w:rsid w:val="00FE2AF7"/>
    <w:rsid w:val="00FE2C7E"/>
    <w:rsid w:val="00FE77B9"/>
    <w:rsid w:val="00FF181C"/>
    <w:rsid w:val="00FF21E8"/>
    <w:rsid w:val="00FF4372"/>
    <w:rsid w:val="00FF7BBE"/>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7B561C"/>
    <w:pPr>
      <w:spacing w:after="120" w:line="480" w:lineRule="auto"/>
    </w:pPr>
  </w:style>
  <w:style w:type="character" w:customStyle="1" w:styleId="BodyText2Char">
    <w:name w:val="Body Text 2 Char"/>
    <w:basedOn w:val="DefaultParagraphFont"/>
    <w:link w:val="BodyText2"/>
    <w:uiPriority w:val="99"/>
    <w:semiHidden/>
    <w:rsid w:val="007B561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 w:id="1405180648">
      <w:bodyDiv w:val="1"/>
      <w:marLeft w:val="0"/>
      <w:marRight w:val="0"/>
      <w:marTop w:val="0"/>
      <w:marBottom w:val="0"/>
      <w:divBdr>
        <w:top w:val="none" w:sz="0" w:space="0" w:color="auto"/>
        <w:left w:val="none" w:sz="0" w:space="0" w:color="auto"/>
        <w:bottom w:val="none" w:sz="0" w:space="0" w:color="auto"/>
        <w:right w:val="none" w:sz="0" w:space="0" w:color="auto"/>
      </w:divBdr>
    </w:div>
    <w:div w:id="18477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2025-02-24T21:47:00Z</cp:lastPrinted>
  <dcterms:created xsi:type="dcterms:W3CDTF">2025-04-23T21:31:00Z</dcterms:created>
  <dcterms:modified xsi:type="dcterms:W3CDTF">2025-04-23T21:31:00Z</dcterms:modified>
</cp:coreProperties>
</file>