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45C99525"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7927D5">
        <w:rPr>
          <w:rFonts w:ascii="Times New Roman" w:hAnsi="Times New Roman" w:cs="Times New Roman"/>
        </w:rPr>
        <w:t xml:space="preserve">March </w:t>
      </w:r>
      <w:r w:rsidR="00E63227">
        <w:rPr>
          <w:rFonts w:ascii="Times New Roman" w:hAnsi="Times New Roman" w:cs="Times New Roman"/>
        </w:rPr>
        <w:t>1</w:t>
      </w:r>
      <w:r w:rsidR="001A7493">
        <w:rPr>
          <w:rFonts w:ascii="Times New Roman" w:hAnsi="Times New Roman" w:cs="Times New Roman"/>
        </w:rPr>
        <w:t>5</w:t>
      </w:r>
      <w:r w:rsidR="00EE2185">
        <w:rPr>
          <w:rFonts w:ascii="Times New Roman" w:hAnsi="Times New Roman" w:cs="Times New Roman"/>
        </w:rPr>
        <w:t>, 2022</w:t>
      </w:r>
    </w:p>
    <w:p w14:paraId="43347F09" w14:textId="616B750C"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7927D5">
        <w:rPr>
          <w:rFonts w:ascii="Times New Roman" w:hAnsi="Times New Roman" w:cs="Times New Roman"/>
        </w:rPr>
        <w:t xml:space="preserve">March </w:t>
      </w:r>
      <w:r w:rsidR="00E63227">
        <w:rPr>
          <w:rFonts w:ascii="Times New Roman" w:hAnsi="Times New Roman" w:cs="Times New Roman"/>
        </w:rPr>
        <w:t>1</w:t>
      </w:r>
      <w:r w:rsidR="00822912">
        <w:rPr>
          <w:rFonts w:ascii="Times New Roman" w:hAnsi="Times New Roman" w:cs="Times New Roman"/>
        </w:rPr>
        <w:t>5</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6F3E4F59"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C90323" w:rsidRPr="00C80B7E">
        <w:rPr>
          <w:rFonts w:ascii="Times New Roman" w:hAnsi="Times New Roman" w:cs="Times New Roman"/>
        </w:rPr>
        <w:t xml:space="preserve"> </w:t>
      </w:r>
    </w:p>
    <w:p w14:paraId="32DB9446" w14:textId="5A422523" w:rsidR="004708BE"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4708BE" w:rsidRPr="00C80B7E">
        <w:rPr>
          <w:rFonts w:ascii="Times New Roman" w:hAnsi="Times New Roman" w:cs="Times New Roman"/>
        </w:rPr>
        <w:t>Cam Stevenson</w:t>
      </w:r>
    </w:p>
    <w:p w14:paraId="51AF53FE" w14:textId="111D55C5" w:rsidR="00F3168F" w:rsidRDefault="00F3168F" w:rsidP="00670E6B">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Seth Wilschutz</w:t>
      </w:r>
    </w:p>
    <w:p w14:paraId="2D7021C3" w14:textId="0B01C45B" w:rsidR="00EE2185" w:rsidRPr="00C80B7E" w:rsidRDefault="00EE2185" w:rsidP="00670E6B">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r w:rsidR="007927D5">
        <w:rPr>
          <w:rFonts w:ascii="Times New Roman" w:hAnsi="Times New Roman" w:cs="Times New Roman"/>
        </w:rPr>
        <w:t xml:space="preserve"> (Also took notes)</w:t>
      </w:r>
    </w:p>
    <w:p w14:paraId="491D6CE7" w14:textId="39D9008E"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7927D5">
        <w:rPr>
          <w:rFonts w:ascii="Times New Roman" w:hAnsi="Times New Roman" w:cs="Times New Roman"/>
        </w:rPr>
        <w:t>Unable to attend due to previous commitment</w:t>
      </w:r>
    </w:p>
    <w:p w14:paraId="08E7B1E3" w14:textId="27FA4864"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EE2185">
        <w:rPr>
          <w:rFonts w:ascii="Times New Roman" w:hAnsi="Times New Roman" w:cs="Times New Roman"/>
        </w:rPr>
        <w:t>None</w:t>
      </w:r>
    </w:p>
    <w:p w14:paraId="454195FA" w14:textId="1A9BBE78"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0A5EF1">
        <w:rPr>
          <w:rFonts w:ascii="Times New Roman" w:hAnsi="Times New Roman" w:cs="Times New Roman"/>
        </w:rPr>
        <w:t>Administrative Assistant Faye Whitney</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24A5487C"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7927D5">
        <w:rPr>
          <w:rFonts w:ascii="Times New Roman" w:hAnsi="Times New Roman" w:cs="Times New Roman"/>
        </w:rPr>
        <w:t>3</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6A0E753B" w14:textId="63E6BC69" w:rsidR="001A7493" w:rsidRDefault="007927D5" w:rsidP="001A7493">
      <w:pPr>
        <w:spacing w:after="0" w:line="240" w:lineRule="auto"/>
        <w:rPr>
          <w:rFonts w:ascii="Times New Roman" w:hAnsi="Times New Roman" w:cs="Times New Roman"/>
        </w:rPr>
      </w:pPr>
      <w:r>
        <w:rPr>
          <w:rFonts w:ascii="Times New Roman" w:hAnsi="Times New Roman" w:cs="Times New Roman"/>
        </w:rPr>
        <w:t xml:space="preserve">There were no minutes from the previous meeting due to Faye’s absence. She will bring them to the next scheduled meeting on April 5, 2022. </w:t>
      </w:r>
    </w:p>
    <w:p w14:paraId="21942550" w14:textId="4B68444E" w:rsidR="001C1202" w:rsidRDefault="001C1202" w:rsidP="00C80B7E">
      <w:pPr>
        <w:spacing w:after="0" w:line="240" w:lineRule="auto"/>
        <w:rPr>
          <w:rFonts w:ascii="Times New Roman" w:hAnsi="Times New Roman" w:cs="Times New Roman"/>
        </w:rPr>
      </w:pPr>
    </w:p>
    <w:p w14:paraId="7A1140CB" w14:textId="254B7F0B" w:rsidR="001C1202"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44A46878" w14:textId="40F54F0D" w:rsidR="007927D5" w:rsidRPr="007927D5" w:rsidRDefault="007927D5" w:rsidP="007927D5">
      <w:pPr>
        <w:spacing w:after="0" w:line="240" w:lineRule="auto"/>
        <w:rPr>
          <w:rFonts w:ascii="Times New Roman" w:hAnsi="Times New Roman" w:cs="Times New Roman"/>
        </w:rPr>
      </w:pPr>
      <w:r>
        <w:rPr>
          <w:rFonts w:ascii="Times New Roman" w:hAnsi="Times New Roman" w:cs="Times New Roman"/>
        </w:rPr>
        <w:t xml:space="preserve">Faye had noted in her 6:02 PM email of Monday March 14, 2022 that the only mail was regarding </w:t>
      </w:r>
      <w:r w:rsidRPr="007927D5">
        <w:rPr>
          <w:rFonts w:ascii="Times New Roman" w:hAnsi="Times New Roman" w:cs="Times New Roman"/>
        </w:rPr>
        <w:t>two public hearing notices</w:t>
      </w:r>
      <w:r>
        <w:rPr>
          <w:rFonts w:ascii="Times New Roman" w:hAnsi="Times New Roman" w:cs="Times New Roman"/>
        </w:rPr>
        <w:t xml:space="preserve"> </w:t>
      </w:r>
      <w:r w:rsidR="004971A3">
        <w:rPr>
          <w:rFonts w:ascii="Times New Roman" w:hAnsi="Times New Roman" w:cs="Times New Roman"/>
        </w:rPr>
        <w:t>from Greenfield.</w:t>
      </w:r>
    </w:p>
    <w:p w14:paraId="6F4157C8" w14:textId="77777777" w:rsidR="00E63227" w:rsidRDefault="00E63227" w:rsidP="00C80B7E">
      <w:pPr>
        <w:spacing w:after="0" w:line="240" w:lineRule="auto"/>
        <w:rPr>
          <w:rFonts w:ascii="Times New Roman" w:hAnsi="Times New Roman" w:cs="Times New Roman"/>
        </w:rPr>
      </w:pPr>
    </w:p>
    <w:p w14:paraId="1D43F9C5" w14:textId="56B8AAED"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6E86E330" w14:textId="6289A479" w:rsidR="00C80B7E" w:rsidRDefault="007927D5" w:rsidP="00C80B7E">
      <w:pPr>
        <w:spacing w:after="0" w:line="240" w:lineRule="auto"/>
        <w:rPr>
          <w:rFonts w:ascii="Times New Roman" w:hAnsi="Times New Roman" w:cs="Times New Roman"/>
        </w:rPr>
      </w:pPr>
      <w:r>
        <w:rPr>
          <w:rFonts w:ascii="Times New Roman" w:hAnsi="Times New Roman" w:cs="Times New Roman"/>
        </w:rPr>
        <w:t xml:space="preserve">The Board has received no updates on the Mike </w:t>
      </w:r>
      <w:proofErr w:type="spellStart"/>
      <w:r>
        <w:rPr>
          <w:rFonts w:ascii="Times New Roman" w:hAnsi="Times New Roman" w:cs="Times New Roman"/>
        </w:rPr>
        <w:t>Skalski</w:t>
      </w:r>
      <w:proofErr w:type="spellEnd"/>
      <w:r>
        <w:rPr>
          <w:rFonts w:ascii="Times New Roman" w:hAnsi="Times New Roman" w:cs="Times New Roman"/>
        </w:rPr>
        <w:t xml:space="preserve">, dba 4 Pleasant Street LLC plan since the last meeting. There were no other requests. </w:t>
      </w:r>
    </w:p>
    <w:p w14:paraId="7623F121" w14:textId="5BE66ABC" w:rsidR="00C80B7E" w:rsidRPr="00C80B7E" w:rsidRDefault="00C80B7E" w:rsidP="00C80B7E">
      <w:pPr>
        <w:spacing w:after="0" w:line="240" w:lineRule="auto"/>
        <w:rPr>
          <w:rFonts w:ascii="Times New Roman" w:hAnsi="Times New Roman" w:cs="Times New Roman"/>
          <w:b/>
        </w:rPr>
      </w:pPr>
    </w:p>
    <w:p w14:paraId="2FA203DC" w14:textId="757AD713"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7466FDA" w14:textId="77777777" w:rsidR="007927D5" w:rsidRDefault="007927D5" w:rsidP="0073236E">
      <w:pPr>
        <w:spacing w:after="0" w:line="240" w:lineRule="auto"/>
        <w:rPr>
          <w:rFonts w:ascii="Times New Roman" w:hAnsi="Times New Roman" w:cs="Times New Roman"/>
        </w:rPr>
      </w:pPr>
      <w:r>
        <w:rPr>
          <w:rFonts w:ascii="Times New Roman" w:hAnsi="Times New Roman" w:cs="Times New Roman"/>
        </w:rPr>
        <w:t xml:space="preserve">Will reminded the Board that Faye would take care of the minor edits to the Zoning Board’s special permit application to make it work for the Planning Board’s purposes. </w:t>
      </w:r>
    </w:p>
    <w:p w14:paraId="25D6F88A" w14:textId="77777777" w:rsidR="000A5EF1" w:rsidRDefault="000A5EF1" w:rsidP="0073236E">
      <w:pPr>
        <w:spacing w:after="0" w:line="240" w:lineRule="auto"/>
        <w:rPr>
          <w:rFonts w:ascii="Times New Roman" w:hAnsi="Times New Roman" w:cs="Times New Roman"/>
        </w:rPr>
      </w:pPr>
    </w:p>
    <w:p w14:paraId="6F17287D" w14:textId="7BF2546C" w:rsidR="00501F0C" w:rsidRDefault="007927D5" w:rsidP="0073236E">
      <w:pPr>
        <w:spacing w:after="0" w:line="240" w:lineRule="auto"/>
        <w:rPr>
          <w:rFonts w:ascii="Times New Roman" w:hAnsi="Times New Roman" w:cs="Times New Roman"/>
        </w:rPr>
      </w:pPr>
      <w:r>
        <w:rPr>
          <w:rFonts w:ascii="Times New Roman" w:hAnsi="Times New Roman" w:cs="Times New Roman"/>
        </w:rPr>
        <w:t xml:space="preserve">John said someone approached him about requirements for a ground-mounted solar array, and he directed them to the ZBA for a special permit. </w:t>
      </w:r>
    </w:p>
    <w:p w14:paraId="1BCED01F" w14:textId="77777777" w:rsidR="00D1076D" w:rsidRDefault="00D1076D" w:rsidP="00C80B7E">
      <w:pPr>
        <w:spacing w:after="0" w:line="240" w:lineRule="auto"/>
        <w:rPr>
          <w:rFonts w:ascii="Times New Roman" w:hAnsi="Times New Roman" w:cs="Times New Roman"/>
        </w:rPr>
      </w:pPr>
    </w:p>
    <w:p w14:paraId="7F791398" w14:textId="652D742D"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p>
    <w:p w14:paraId="3167FE42" w14:textId="4DC67238" w:rsidR="0073236E" w:rsidRDefault="004454A5" w:rsidP="00C80B7E">
      <w:pPr>
        <w:spacing w:after="0" w:line="240" w:lineRule="auto"/>
        <w:rPr>
          <w:rFonts w:ascii="Times New Roman" w:hAnsi="Times New Roman" w:cs="Times New Roman"/>
        </w:rPr>
      </w:pPr>
      <w:r>
        <w:rPr>
          <w:rFonts w:ascii="Times New Roman" w:hAnsi="Times New Roman" w:cs="Times New Roman"/>
        </w:rPr>
        <w:t>None</w:t>
      </w:r>
    </w:p>
    <w:p w14:paraId="51189DC4" w14:textId="77777777" w:rsidR="004454A5" w:rsidRPr="004454A5" w:rsidRDefault="004454A5"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56195085" w14:textId="2D6B8363"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 </w:t>
      </w:r>
      <w:r w:rsidR="00E63227">
        <w:rPr>
          <w:rFonts w:ascii="Times New Roman" w:hAnsi="Times New Roman" w:cs="Times New Roman"/>
          <w:bCs/>
        </w:rPr>
        <w:t xml:space="preserve">The CPA group </w:t>
      </w:r>
      <w:r w:rsidR="00780D13">
        <w:rPr>
          <w:rFonts w:ascii="Times New Roman" w:hAnsi="Times New Roman" w:cs="Times New Roman"/>
          <w:bCs/>
        </w:rPr>
        <w:t xml:space="preserve">has no new information until the public hearing. </w:t>
      </w:r>
    </w:p>
    <w:p w14:paraId="2AB5DADB" w14:textId="4D6B0041" w:rsidR="002D1EFB" w:rsidRPr="00C80B7E" w:rsidRDefault="002D1EFB" w:rsidP="00670E6B">
      <w:pPr>
        <w:spacing w:after="0" w:line="240" w:lineRule="auto"/>
        <w:rPr>
          <w:rFonts w:ascii="Times New Roman" w:hAnsi="Times New Roman" w:cs="Times New Roman"/>
          <w:bCs/>
        </w:rPr>
      </w:pPr>
    </w:p>
    <w:p w14:paraId="120DFA88" w14:textId="53A73F23" w:rsidR="004454A5" w:rsidRDefault="00B64ABD" w:rsidP="00E63227">
      <w:pPr>
        <w:spacing w:after="0" w:line="240" w:lineRule="auto"/>
        <w:rPr>
          <w:rFonts w:ascii="Times New Roman" w:hAnsi="Times New Roman" w:cs="Times New Roman"/>
          <w:bCs/>
        </w:rPr>
      </w:pPr>
      <w:r w:rsidRPr="00C80B7E">
        <w:rPr>
          <w:rFonts w:ascii="Times New Roman" w:hAnsi="Times New Roman" w:cs="Times New Roman"/>
          <w:b/>
        </w:rPr>
        <w:t>Plannin</w:t>
      </w:r>
      <w:r w:rsidR="00F81776">
        <w:rPr>
          <w:rFonts w:ascii="Times New Roman" w:hAnsi="Times New Roman" w:cs="Times New Roman"/>
          <w:b/>
        </w:rPr>
        <w:t xml:space="preserve">g </w:t>
      </w:r>
      <w:r w:rsidR="004454A5">
        <w:rPr>
          <w:rFonts w:ascii="Times New Roman" w:hAnsi="Times New Roman" w:cs="Times New Roman"/>
          <w:b/>
        </w:rPr>
        <w:t>Resp</w:t>
      </w:r>
      <w:r w:rsidR="00F81776">
        <w:rPr>
          <w:rFonts w:ascii="Times New Roman" w:hAnsi="Times New Roman" w:cs="Times New Roman"/>
          <w:b/>
        </w:rPr>
        <w:t>o</w:t>
      </w:r>
      <w:r w:rsidR="004454A5">
        <w:rPr>
          <w:rFonts w:ascii="Times New Roman" w:hAnsi="Times New Roman" w:cs="Times New Roman"/>
          <w:b/>
        </w:rPr>
        <w:t xml:space="preserve">nse to Attorney General’s Comments </w:t>
      </w:r>
      <w:r w:rsidR="002D1EFB" w:rsidRPr="00C80B7E">
        <w:rPr>
          <w:rFonts w:ascii="Times New Roman" w:hAnsi="Times New Roman" w:cs="Times New Roman"/>
          <w:bCs/>
        </w:rPr>
        <w:t xml:space="preserve">– </w:t>
      </w:r>
      <w:r w:rsidR="004971A3">
        <w:rPr>
          <w:rFonts w:ascii="Times New Roman" w:hAnsi="Times New Roman" w:cs="Times New Roman"/>
          <w:bCs/>
        </w:rPr>
        <w:t>N/A</w:t>
      </w:r>
    </w:p>
    <w:p w14:paraId="11F25E60" w14:textId="77777777" w:rsidR="007D62B3" w:rsidRDefault="007D62B3" w:rsidP="00670E6B">
      <w:pPr>
        <w:spacing w:after="0" w:line="240" w:lineRule="auto"/>
        <w:rPr>
          <w:rFonts w:ascii="Times New Roman" w:hAnsi="Times New Roman" w:cs="Times New Roman"/>
          <w:b/>
          <w:bCs/>
        </w:rPr>
      </w:pPr>
    </w:p>
    <w:p w14:paraId="5944BE9B" w14:textId="77777777" w:rsidR="000A5EF1" w:rsidRDefault="007D62B3" w:rsidP="00FD1F4B">
      <w:pPr>
        <w:spacing w:after="0" w:line="240" w:lineRule="auto"/>
        <w:rPr>
          <w:rFonts w:ascii="Times New Roman" w:hAnsi="Times New Roman" w:cs="Times New Roman"/>
          <w:bCs/>
        </w:rPr>
      </w:pPr>
      <w:r w:rsidRPr="007D62B3">
        <w:rPr>
          <w:rFonts w:ascii="Times New Roman" w:hAnsi="Times New Roman" w:cs="Times New Roman"/>
          <w:b/>
          <w:bCs/>
        </w:rPr>
        <w:t>Sec</w:t>
      </w:r>
      <w:r>
        <w:rPr>
          <w:rFonts w:ascii="Times New Roman" w:hAnsi="Times New Roman" w:cs="Times New Roman"/>
          <w:b/>
          <w:bCs/>
        </w:rPr>
        <w:t>tion 10, Findings/Variances</w:t>
      </w:r>
      <w:r>
        <w:rPr>
          <w:rFonts w:ascii="Times New Roman" w:hAnsi="Times New Roman" w:cs="Times New Roman"/>
          <w:bCs/>
        </w:rPr>
        <w:t xml:space="preserve"> – </w:t>
      </w:r>
      <w:r w:rsidR="000A5EF1">
        <w:rPr>
          <w:rFonts w:ascii="Times New Roman" w:hAnsi="Times New Roman" w:cs="Times New Roman"/>
          <w:bCs/>
        </w:rPr>
        <w:t>none</w:t>
      </w:r>
    </w:p>
    <w:p w14:paraId="21E9FA3D" w14:textId="77777777" w:rsidR="007D62B3" w:rsidRDefault="007D62B3" w:rsidP="00FD1F4B">
      <w:pPr>
        <w:spacing w:after="0" w:line="240" w:lineRule="auto"/>
        <w:rPr>
          <w:rFonts w:ascii="Times New Roman" w:hAnsi="Times New Roman" w:cs="Times New Roman"/>
          <w:b/>
          <w:bCs/>
        </w:rPr>
      </w:pPr>
    </w:p>
    <w:p w14:paraId="3DF73367" w14:textId="2E0B469F" w:rsidR="00BC0056" w:rsidRDefault="00FF7E1C" w:rsidP="00FD1F4B">
      <w:pPr>
        <w:spacing w:after="0" w:line="240" w:lineRule="auto"/>
        <w:rPr>
          <w:rFonts w:ascii="Times New Roman" w:hAnsi="Times New Roman" w:cs="Times New Roman"/>
          <w:bCs/>
        </w:rPr>
      </w:pPr>
      <w:r w:rsidRPr="007D62B3">
        <w:rPr>
          <w:rFonts w:ascii="Times New Roman" w:hAnsi="Times New Roman" w:cs="Times New Roman"/>
          <w:b/>
          <w:bCs/>
        </w:rPr>
        <w:t>Master Plan/Economic Development update</w:t>
      </w:r>
      <w:r>
        <w:rPr>
          <w:rFonts w:ascii="Times New Roman" w:hAnsi="Times New Roman" w:cs="Times New Roman"/>
          <w:bCs/>
        </w:rPr>
        <w:t xml:space="preserve"> – </w:t>
      </w:r>
      <w:r w:rsidR="000A5EF1">
        <w:rPr>
          <w:rFonts w:ascii="Times New Roman" w:hAnsi="Times New Roman" w:cs="Times New Roman"/>
          <w:bCs/>
        </w:rPr>
        <w:t>none</w:t>
      </w:r>
    </w:p>
    <w:p w14:paraId="2A8EAE2E" w14:textId="3EBCEC02" w:rsidR="00BC0056" w:rsidRDefault="00BC0056" w:rsidP="00FD1F4B">
      <w:pPr>
        <w:spacing w:after="0" w:line="240" w:lineRule="auto"/>
        <w:rPr>
          <w:rFonts w:ascii="Times New Roman" w:hAnsi="Times New Roman" w:cs="Times New Roman"/>
          <w:bCs/>
        </w:rPr>
      </w:pPr>
    </w:p>
    <w:p w14:paraId="70B6E5A3" w14:textId="603188D2" w:rsidR="00BC0056" w:rsidRPr="00BC0056" w:rsidRDefault="00BC0056" w:rsidP="00FD1F4B">
      <w:pPr>
        <w:spacing w:after="0" w:line="240" w:lineRule="auto"/>
        <w:rPr>
          <w:rFonts w:ascii="Times New Roman" w:hAnsi="Times New Roman" w:cs="Times New Roman"/>
          <w:bCs/>
        </w:rPr>
      </w:pPr>
      <w:r>
        <w:rPr>
          <w:rFonts w:ascii="Times New Roman" w:hAnsi="Times New Roman" w:cs="Times New Roman"/>
          <w:b/>
          <w:bCs/>
        </w:rPr>
        <w:lastRenderedPageBreak/>
        <w:t>Resilience Plan</w:t>
      </w:r>
      <w:r>
        <w:rPr>
          <w:rFonts w:ascii="Times New Roman" w:hAnsi="Times New Roman" w:cs="Times New Roman"/>
          <w:bCs/>
        </w:rPr>
        <w:t xml:space="preserve"> – </w:t>
      </w:r>
      <w:r w:rsidR="00780D13">
        <w:rPr>
          <w:rFonts w:ascii="Times New Roman" w:hAnsi="Times New Roman" w:cs="Times New Roman"/>
          <w:bCs/>
        </w:rPr>
        <w:t xml:space="preserve">Tricia attended the March 3, 2022 Climate Assessment meeting hosted by </w:t>
      </w:r>
      <w:r>
        <w:rPr>
          <w:rFonts w:ascii="Times New Roman" w:hAnsi="Times New Roman" w:cs="Times New Roman"/>
          <w:bCs/>
        </w:rPr>
        <w:t>The Mass</w:t>
      </w:r>
      <w:r w:rsidR="00780D13">
        <w:rPr>
          <w:rFonts w:ascii="Times New Roman" w:hAnsi="Times New Roman" w:cs="Times New Roman"/>
          <w:bCs/>
        </w:rPr>
        <w:t>.</w:t>
      </w:r>
      <w:r>
        <w:rPr>
          <w:rFonts w:ascii="Times New Roman" w:hAnsi="Times New Roman" w:cs="Times New Roman"/>
          <w:bCs/>
        </w:rPr>
        <w:t xml:space="preserve"> Office of Environmental Affairs</w:t>
      </w:r>
      <w:r w:rsidR="00780D13">
        <w:rPr>
          <w:rFonts w:ascii="Times New Roman" w:hAnsi="Times New Roman" w:cs="Times New Roman"/>
          <w:bCs/>
        </w:rPr>
        <w:t xml:space="preserve">. She explained that the meeting was set up for people from around the Commonwealth to share their concerns about the five climate hazards in MA: heat, flooding, drought, storms &amp; extreme weather, and sea-level rise.  The agencies had already identified some known hazards and asked for participants to identify areas </w:t>
      </w:r>
      <w:r w:rsidR="000A5EF1">
        <w:rPr>
          <w:rFonts w:ascii="Times New Roman" w:hAnsi="Times New Roman" w:cs="Times New Roman"/>
          <w:bCs/>
        </w:rPr>
        <w:t>missing in their assessment</w:t>
      </w:r>
      <w:r w:rsidR="00780D13">
        <w:rPr>
          <w:rFonts w:ascii="Times New Roman" w:hAnsi="Times New Roman" w:cs="Times New Roman"/>
          <w:bCs/>
        </w:rPr>
        <w:t>. This was a beneficial experience as it allowed those from rural areas to provide insight into the issues that pertain to us, such as losing access to well water, agricultural disruption, and effect on farm animals. The meeting was the first part of a four-part assessment process. The findings from the meeting will be published in the summer, with a public comment period to follow at the end of summer</w:t>
      </w:r>
      <w:r>
        <w:rPr>
          <w:rFonts w:ascii="Times New Roman" w:hAnsi="Times New Roman" w:cs="Times New Roman"/>
          <w:bCs/>
        </w:rPr>
        <w:t xml:space="preserve">. </w:t>
      </w:r>
    </w:p>
    <w:p w14:paraId="30772F3C" w14:textId="77777777" w:rsidR="007D62B3" w:rsidRDefault="007D62B3" w:rsidP="00670E6B">
      <w:pPr>
        <w:spacing w:after="0" w:line="240" w:lineRule="auto"/>
        <w:rPr>
          <w:rFonts w:ascii="Times New Roman" w:hAnsi="Times New Roman" w:cs="Times New Roman"/>
          <w:b/>
          <w:bCs/>
        </w:rPr>
      </w:pPr>
    </w:p>
    <w:p w14:paraId="0E8B4DCE" w14:textId="224C6B81" w:rsidR="00F5626E" w:rsidRDefault="00E13C2E" w:rsidP="00F5626E">
      <w:pPr>
        <w:spacing w:after="0" w:line="240" w:lineRule="auto"/>
        <w:rPr>
          <w:rFonts w:ascii="Times New Roman" w:hAnsi="Times New Roman" w:cs="Times New Roman"/>
          <w:bCs/>
        </w:rPr>
      </w:pPr>
      <w:r w:rsidRPr="007D62B3">
        <w:rPr>
          <w:rFonts w:ascii="Times New Roman" w:hAnsi="Times New Roman" w:cs="Times New Roman"/>
          <w:b/>
          <w:bCs/>
        </w:rPr>
        <w:t>Mohawk Trail Commercial Zone and Scenic Byway</w:t>
      </w:r>
      <w:r w:rsidR="00FD1F4B" w:rsidRPr="007D62B3">
        <w:rPr>
          <w:rFonts w:ascii="Times New Roman" w:hAnsi="Times New Roman" w:cs="Times New Roman"/>
          <w:b/>
          <w:bCs/>
        </w:rPr>
        <w:t>/Sign Bylaws</w:t>
      </w:r>
      <w:r>
        <w:rPr>
          <w:rFonts w:ascii="Times New Roman" w:hAnsi="Times New Roman" w:cs="Times New Roman"/>
          <w:bCs/>
        </w:rPr>
        <w:t xml:space="preserve"> –</w:t>
      </w:r>
      <w:r w:rsidR="00F5626E">
        <w:rPr>
          <w:rFonts w:ascii="Times New Roman" w:hAnsi="Times New Roman" w:cs="Times New Roman"/>
          <w:bCs/>
        </w:rPr>
        <w:t xml:space="preserve"> </w:t>
      </w:r>
      <w:r w:rsidR="000A5EF1">
        <w:rPr>
          <w:rFonts w:ascii="Times New Roman" w:hAnsi="Times New Roman" w:cs="Times New Roman"/>
          <w:bCs/>
        </w:rPr>
        <w:t>See</w:t>
      </w:r>
      <w:r w:rsidR="00F2673E">
        <w:rPr>
          <w:rFonts w:ascii="Times New Roman" w:hAnsi="Times New Roman" w:cs="Times New Roman"/>
          <w:bCs/>
        </w:rPr>
        <w:t xml:space="preserve"> review of Warrant articles in “New Business” below.</w:t>
      </w:r>
    </w:p>
    <w:p w14:paraId="36A47F7A" w14:textId="6E5449CF" w:rsidR="00B64ABD" w:rsidRDefault="00B64ABD" w:rsidP="00670E6B">
      <w:pPr>
        <w:spacing w:after="0" w:line="240" w:lineRule="auto"/>
        <w:rPr>
          <w:rFonts w:ascii="Times New Roman" w:hAnsi="Times New Roman" w:cs="Times New Roman"/>
          <w:bCs/>
        </w:rPr>
      </w:pPr>
    </w:p>
    <w:p w14:paraId="0D5BDC5C" w14:textId="64BDC858" w:rsidR="00654B78" w:rsidRDefault="00654B78" w:rsidP="00670E6B">
      <w:pPr>
        <w:spacing w:after="0" w:line="240" w:lineRule="auto"/>
        <w:rPr>
          <w:rFonts w:ascii="Times New Roman" w:hAnsi="Times New Roman" w:cs="Times New Roman"/>
          <w:bCs/>
        </w:rPr>
      </w:pPr>
      <w:r>
        <w:rPr>
          <w:rFonts w:ascii="Times New Roman" w:hAnsi="Times New Roman" w:cs="Times New Roman"/>
          <w:b/>
          <w:bCs/>
        </w:rPr>
        <w:t>MVP Update</w:t>
      </w:r>
      <w:r w:rsidR="00F879D0">
        <w:rPr>
          <w:rFonts w:ascii="Times New Roman" w:hAnsi="Times New Roman" w:cs="Times New Roman"/>
          <w:bCs/>
        </w:rPr>
        <w:t xml:space="preserve"> – </w:t>
      </w:r>
      <w:r w:rsidRPr="00654B78">
        <w:rPr>
          <w:rFonts w:ascii="Times New Roman" w:hAnsi="Times New Roman" w:cs="Times New Roman"/>
          <w:bCs/>
        </w:rPr>
        <w:t>Will</w:t>
      </w:r>
      <w:r>
        <w:rPr>
          <w:rFonts w:ascii="Times New Roman" w:hAnsi="Times New Roman" w:cs="Times New Roman"/>
          <w:bCs/>
        </w:rPr>
        <w:t xml:space="preserve"> talked to</w:t>
      </w:r>
      <w:r w:rsidRPr="00654B78">
        <w:rPr>
          <w:rFonts w:ascii="Times New Roman" w:hAnsi="Times New Roman" w:cs="Times New Roman"/>
          <w:bCs/>
        </w:rPr>
        <w:t xml:space="preserve"> Andrew Smith from MVP program to see how our H</w:t>
      </w:r>
      <w:r>
        <w:rPr>
          <w:rFonts w:ascii="Times New Roman" w:hAnsi="Times New Roman" w:cs="Times New Roman"/>
          <w:bCs/>
        </w:rPr>
        <w:t xml:space="preserve">azard </w:t>
      </w:r>
      <w:r w:rsidRPr="00654B78">
        <w:rPr>
          <w:rFonts w:ascii="Times New Roman" w:hAnsi="Times New Roman" w:cs="Times New Roman"/>
          <w:bCs/>
        </w:rPr>
        <w:t>M</w:t>
      </w:r>
      <w:r w:rsidR="000A5EF1">
        <w:rPr>
          <w:rFonts w:ascii="Times New Roman" w:hAnsi="Times New Roman" w:cs="Times New Roman"/>
          <w:bCs/>
        </w:rPr>
        <w:t>iti</w:t>
      </w:r>
      <w:r>
        <w:rPr>
          <w:rFonts w:ascii="Times New Roman" w:hAnsi="Times New Roman" w:cs="Times New Roman"/>
          <w:bCs/>
        </w:rPr>
        <w:t xml:space="preserve">gation </w:t>
      </w:r>
      <w:r w:rsidRPr="00654B78">
        <w:rPr>
          <w:rFonts w:ascii="Times New Roman" w:hAnsi="Times New Roman" w:cs="Times New Roman"/>
          <w:bCs/>
        </w:rPr>
        <w:t>P</w:t>
      </w:r>
      <w:r>
        <w:rPr>
          <w:rFonts w:ascii="Times New Roman" w:hAnsi="Times New Roman" w:cs="Times New Roman"/>
          <w:bCs/>
        </w:rPr>
        <w:t>lan</w:t>
      </w:r>
      <w:r w:rsidRPr="00654B78">
        <w:rPr>
          <w:rFonts w:ascii="Times New Roman" w:hAnsi="Times New Roman" w:cs="Times New Roman"/>
          <w:bCs/>
        </w:rPr>
        <w:t xml:space="preserve"> can work with his program. </w:t>
      </w:r>
      <w:r>
        <w:rPr>
          <w:rFonts w:ascii="Times New Roman" w:hAnsi="Times New Roman" w:cs="Times New Roman"/>
          <w:bCs/>
        </w:rPr>
        <w:t xml:space="preserve">There are two steps: (1) The Board applies for a </w:t>
      </w:r>
      <w:r w:rsidRPr="00654B78">
        <w:rPr>
          <w:rFonts w:ascii="Times New Roman" w:hAnsi="Times New Roman" w:cs="Times New Roman"/>
          <w:bCs/>
        </w:rPr>
        <w:t xml:space="preserve">planning </w:t>
      </w:r>
      <w:r>
        <w:rPr>
          <w:rFonts w:ascii="Times New Roman" w:hAnsi="Times New Roman" w:cs="Times New Roman"/>
          <w:bCs/>
        </w:rPr>
        <w:t>grant; and (2) the board applies</w:t>
      </w:r>
      <w:r w:rsidRPr="00654B78">
        <w:rPr>
          <w:rFonts w:ascii="Times New Roman" w:hAnsi="Times New Roman" w:cs="Times New Roman"/>
          <w:bCs/>
        </w:rPr>
        <w:t xml:space="preserve"> for </w:t>
      </w:r>
      <w:r>
        <w:rPr>
          <w:rFonts w:ascii="Times New Roman" w:hAnsi="Times New Roman" w:cs="Times New Roman"/>
          <w:bCs/>
        </w:rPr>
        <w:t>an action grant</w:t>
      </w:r>
      <w:r w:rsidRPr="00654B78">
        <w:rPr>
          <w:rFonts w:ascii="Times New Roman" w:hAnsi="Times New Roman" w:cs="Times New Roman"/>
          <w:bCs/>
        </w:rPr>
        <w:t xml:space="preserve"> </w:t>
      </w:r>
      <w:r>
        <w:rPr>
          <w:rFonts w:ascii="Times New Roman" w:hAnsi="Times New Roman" w:cs="Times New Roman"/>
          <w:bCs/>
        </w:rPr>
        <w:t xml:space="preserve">to </w:t>
      </w:r>
      <w:r w:rsidR="0082517F">
        <w:rPr>
          <w:rFonts w:ascii="Times New Roman" w:hAnsi="Times New Roman" w:cs="Times New Roman"/>
          <w:bCs/>
        </w:rPr>
        <w:t>undertake a mitigation project</w:t>
      </w:r>
      <w:r>
        <w:rPr>
          <w:rFonts w:ascii="Times New Roman" w:hAnsi="Times New Roman" w:cs="Times New Roman"/>
          <w:bCs/>
        </w:rPr>
        <w:t xml:space="preserve"> </w:t>
      </w:r>
      <w:r w:rsidR="0082517F">
        <w:rPr>
          <w:rFonts w:ascii="Times New Roman" w:hAnsi="Times New Roman" w:cs="Times New Roman"/>
          <w:bCs/>
        </w:rPr>
        <w:t>that is decided upon</w:t>
      </w:r>
      <w:r w:rsidRPr="00654B78">
        <w:rPr>
          <w:rFonts w:ascii="Times New Roman" w:hAnsi="Times New Roman" w:cs="Times New Roman"/>
          <w:bCs/>
        </w:rPr>
        <w:t xml:space="preserve"> during the planning process. </w:t>
      </w:r>
    </w:p>
    <w:p w14:paraId="0B100231" w14:textId="77777777" w:rsidR="0082517F" w:rsidRDefault="0082517F" w:rsidP="00670E6B">
      <w:pPr>
        <w:spacing w:after="0" w:line="240" w:lineRule="auto"/>
        <w:rPr>
          <w:rFonts w:ascii="Times New Roman" w:hAnsi="Times New Roman" w:cs="Times New Roman"/>
          <w:bCs/>
        </w:rPr>
      </w:pPr>
    </w:p>
    <w:p w14:paraId="5C2CF953" w14:textId="367BB7D2" w:rsidR="00654B78" w:rsidRDefault="00654B78" w:rsidP="00670E6B">
      <w:pPr>
        <w:spacing w:after="0" w:line="240" w:lineRule="auto"/>
        <w:rPr>
          <w:rFonts w:ascii="Times New Roman" w:hAnsi="Times New Roman" w:cs="Times New Roman"/>
          <w:bCs/>
        </w:rPr>
      </w:pPr>
      <w:r w:rsidRPr="00654B78">
        <w:rPr>
          <w:rFonts w:ascii="Times New Roman" w:hAnsi="Times New Roman" w:cs="Times New Roman"/>
          <w:bCs/>
        </w:rPr>
        <w:t xml:space="preserve">The </w:t>
      </w:r>
      <w:r>
        <w:rPr>
          <w:rFonts w:ascii="Times New Roman" w:hAnsi="Times New Roman" w:cs="Times New Roman"/>
          <w:bCs/>
        </w:rPr>
        <w:t xml:space="preserve">planning </w:t>
      </w:r>
      <w:r w:rsidRPr="00654B78">
        <w:rPr>
          <w:rFonts w:ascii="Times New Roman" w:hAnsi="Times New Roman" w:cs="Times New Roman"/>
          <w:bCs/>
        </w:rPr>
        <w:t xml:space="preserve">grant </w:t>
      </w:r>
      <w:r>
        <w:rPr>
          <w:rFonts w:ascii="Times New Roman" w:hAnsi="Times New Roman" w:cs="Times New Roman"/>
          <w:bCs/>
        </w:rPr>
        <w:t xml:space="preserve">would be for a </w:t>
      </w:r>
      <w:proofErr w:type="gramStart"/>
      <w:r w:rsidRPr="00654B78">
        <w:rPr>
          <w:rFonts w:ascii="Times New Roman" w:hAnsi="Times New Roman" w:cs="Times New Roman"/>
          <w:bCs/>
        </w:rPr>
        <w:t>2-4 hour</w:t>
      </w:r>
      <w:proofErr w:type="gramEnd"/>
      <w:r w:rsidRPr="00654B78">
        <w:rPr>
          <w:rFonts w:ascii="Times New Roman" w:hAnsi="Times New Roman" w:cs="Times New Roman"/>
          <w:bCs/>
        </w:rPr>
        <w:t xml:space="preserve"> workshop run by FRCOG</w:t>
      </w:r>
      <w:r>
        <w:rPr>
          <w:rFonts w:ascii="Times New Roman" w:hAnsi="Times New Roman" w:cs="Times New Roman"/>
          <w:bCs/>
        </w:rPr>
        <w:t xml:space="preserve"> (</w:t>
      </w:r>
      <w:r w:rsidRPr="00654B78">
        <w:rPr>
          <w:rFonts w:ascii="Times New Roman" w:hAnsi="Times New Roman" w:cs="Times New Roman"/>
          <w:bCs/>
        </w:rPr>
        <w:t xml:space="preserve">one of the </w:t>
      </w:r>
      <w:r>
        <w:rPr>
          <w:rFonts w:ascii="Times New Roman" w:hAnsi="Times New Roman" w:cs="Times New Roman"/>
          <w:bCs/>
        </w:rPr>
        <w:t xml:space="preserve">program’s </w:t>
      </w:r>
      <w:r w:rsidRPr="00654B78">
        <w:rPr>
          <w:rFonts w:ascii="Times New Roman" w:hAnsi="Times New Roman" w:cs="Times New Roman"/>
          <w:bCs/>
        </w:rPr>
        <w:t xml:space="preserve">approved consultants) </w:t>
      </w:r>
      <w:r>
        <w:rPr>
          <w:rFonts w:ascii="Times New Roman" w:hAnsi="Times New Roman" w:cs="Times New Roman"/>
          <w:bCs/>
        </w:rPr>
        <w:t xml:space="preserve">which will allow for </w:t>
      </w:r>
      <w:r w:rsidRPr="00654B78">
        <w:rPr>
          <w:rFonts w:ascii="Times New Roman" w:hAnsi="Times New Roman" w:cs="Times New Roman"/>
          <w:bCs/>
        </w:rPr>
        <w:t>a community gathering to</w:t>
      </w:r>
      <w:r>
        <w:rPr>
          <w:rFonts w:ascii="Times New Roman" w:hAnsi="Times New Roman" w:cs="Times New Roman"/>
          <w:bCs/>
        </w:rPr>
        <w:t xml:space="preserve"> </w:t>
      </w:r>
      <w:r w:rsidR="0082517F">
        <w:rPr>
          <w:rFonts w:ascii="Times New Roman" w:hAnsi="Times New Roman" w:cs="Times New Roman"/>
          <w:bCs/>
        </w:rPr>
        <w:t>determine which mitigation effort(s) to undertake</w:t>
      </w:r>
      <w:r>
        <w:rPr>
          <w:rFonts w:ascii="Times New Roman" w:hAnsi="Times New Roman" w:cs="Times New Roman"/>
          <w:bCs/>
        </w:rPr>
        <w:t xml:space="preserve">. The grant can include expenses for childcare </w:t>
      </w:r>
      <w:r w:rsidR="000A5EF1">
        <w:rPr>
          <w:rFonts w:ascii="Times New Roman" w:hAnsi="Times New Roman" w:cs="Times New Roman"/>
          <w:bCs/>
        </w:rPr>
        <w:t>for participants,</w:t>
      </w:r>
      <w:r>
        <w:rPr>
          <w:rFonts w:ascii="Times New Roman" w:hAnsi="Times New Roman" w:cs="Times New Roman"/>
          <w:bCs/>
        </w:rPr>
        <w:t xml:space="preserve"> stipends if people will be missing work to attend, and refreshments</w:t>
      </w:r>
      <w:r w:rsidR="000A5EF1">
        <w:rPr>
          <w:rFonts w:ascii="Times New Roman" w:hAnsi="Times New Roman" w:cs="Times New Roman"/>
          <w:bCs/>
        </w:rPr>
        <w:t>,</w:t>
      </w:r>
      <w:r>
        <w:rPr>
          <w:rFonts w:ascii="Times New Roman" w:hAnsi="Times New Roman" w:cs="Times New Roman"/>
          <w:bCs/>
        </w:rPr>
        <w:t xml:space="preserve"> if necessary. The application for the planning grant is simple, will be available soon, and is due in early June. </w:t>
      </w:r>
    </w:p>
    <w:p w14:paraId="0030BC71" w14:textId="77777777" w:rsidR="0082517F" w:rsidRDefault="0082517F" w:rsidP="00670E6B">
      <w:pPr>
        <w:spacing w:after="0" w:line="240" w:lineRule="auto"/>
        <w:rPr>
          <w:rFonts w:ascii="Times New Roman" w:hAnsi="Times New Roman" w:cs="Times New Roman"/>
          <w:bCs/>
        </w:rPr>
      </w:pPr>
    </w:p>
    <w:p w14:paraId="740EE91A" w14:textId="1A6FE586" w:rsidR="00F2673E" w:rsidRDefault="00654B78" w:rsidP="00670E6B">
      <w:pPr>
        <w:spacing w:after="0" w:line="240" w:lineRule="auto"/>
        <w:rPr>
          <w:rFonts w:ascii="Times New Roman" w:hAnsi="Times New Roman" w:cs="Times New Roman"/>
          <w:bCs/>
        </w:rPr>
      </w:pPr>
      <w:r>
        <w:rPr>
          <w:rFonts w:ascii="Times New Roman" w:hAnsi="Times New Roman" w:cs="Times New Roman"/>
          <w:bCs/>
        </w:rPr>
        <w:t xml:space="preserve">Will proposed that he and Tricia </w:t>
      </w:r>
      <w:r w:rsidRPr="00654B78">
        <w:rPr>
          <w:rFonts w:ascii="Times New Roman" w:hAnsi="Times New Roman" w:cs="Times New Roman"/>
          <w:bCs/>
        </w:rPr>
        <w:t xml:space="preserve">take the lead on doing the </w:t>
      </w:r>
      <w:r>
        <w:rPr>
          <w:rFonts w:ascii="Times New Roman" w:hAnsi="Times New Roman" w:cs="Times New Roman"/>
          <w:bCs/>
        </w:rPr>
        <w:t xml:space="preserve">MVP </w:t>
      </w:r>
      <w:r w:rsidRPr="00654B78">
        <w:rPr>
          <w:rFonts w:ascii="Times New Roman" w:hAnsi="Times New Roman" w:cs="Times New Roman"/>
          <w:bCs/>
        </w:rPr>
        <w:t xml:space="preserve">application once </w:t>
      </w:r>
      <w:r w:rsidR="000A5EF1">
        <w:rPr>
          <w:rFonts w:ascii="Times New Roman" w:hAnsi="Times New Roman" w:cs="Times New Roman"/>
          <w:bCs/>
        </w:rPr>
        <w:t>the Board is</w:t>
      </w:r>
      <w:r w:rsidRPr="00654B78">
        <w:rPr>
          <w:rFonts w:ascii="Times New Roman" w:hAnsi="Times New Roman" w:cs="Times New Roman"/>
          <w:bCs/>
        </w:rPr>
        <w:t xml:space="preserve"> done with the T</w:t>
      </w:r>
      <w:r>
        <w:rPr>
          <w:rFonts w:ascii="Times New Roman" w:hAnsi="Times New Roman" w:cs="Times New Roman"/>
          <w:bCs/>
        </w:rPr>
        <w:t xml:space="preserve">own </w:t>
      </w:r>
      <w:r w:rsidRPr="00654B78">
        <w:rPr>
          <w:rFonts w:ascii="Times New Roman" w:hAnsi="Times New Roman" w:cs="Times New Roman"/>
          <w:bCs/>
        </w:rPr>
        <w:t>M</w:t>
      </w:r>
      <w:r>
        <w:rPr>
          <w:rFonts w:ascii="Times New Roman" w:hAnsi="Times New Roman" w:cs="Times New Roman"/>
          <w:bCs/>
        </w:rPr>
        <w:t>eeting</w:t>
      </w:r>
      <w:r w:rsidRPr="00654B78">
        <w:rPr>
          <w:rFonts w:ascii="Times New Roman" w:hAnsi="Times New Roman" w:cs="Times New Roman"/>
          <w:bCs/>
        </w:rPr>
        <w:t xml:space="preserve">. John </w:t>
      </w:r>
      <w:r w:rsidR="000A5EF1">
        <w:rPr>
          <w:rFonts w:ascii="Times New Roman" w:hAnsi="Times New Roman" w:cs="Times New Roman"/>
          <w:bCs/>
        </w:rPr>
        <w:t>reminded the Board that the</w:t>
      </w:r>
      <w:r w:rsidRPr="00654B78">
        <w:rPr>
          <w:rFonts w:ascii="Times New Roman" w:hAnsi="Times New Roman" w:cs="Times New Roman"/>
          <w:bCs/>
        </w:rPr>
        <w:t xml:space="preserve"> </w:t>
      </w:r>
      <w:r>
        <w:rPr>
          <w:rFonts w:ascii="Times New Roman" w:hAnsi="Times New Roman" w:cs="Times New Roman"/>
          <w:bCs/>
        </w:rPr>
        <w:t xml:space="preserve">Town Administrator </w:t>
      </w:r>
      <w:r w:rsidRPr="00654B78">
        <w:rPr>
          <w:rFonts w:ascii="Times New Roman" w:hAnsi="Times New Roman" w:cs="Times New Roman"/>
          <w:bCs/>
        </w:rPr>
        <w:t>told him that if anyone on</w:t>
      </w:r>
      <w:r>
        <w:rPr>
          <w:rFonts w:ascii="Times New Roman" w:hAnsi="Times New Roman" w:cs="Times New Roman"/>
          <w:bCs/>
        </w:rPr>
        <w:t xml:space="preserve"> the</w:t>
      </w:r>
      <w:r w:rsidRPr="00654B78">
        <w:rPr>
          <w:rFonts w:ascii="Times New Roman" w:hAnsi="Times New Roman" w:cs="Times New Roman"/>
          <w:bCs/>
        </w:rPr>
        <w:t xml:space="preserve"> planning board wanted to </w:t>
      </w:r>
      <w:r>
        <w:rPr>
          <w:rFonts w:ascii="Times New Roman" w:hAnsi="Times New Roman" w:cs="Times New Roman"/>
          <w:bCs/>
        </w:rPr>
        <w:t>make an application</w:t>
      </w:r>
      <w:r w:rsidR="000A5EF1">
        <w:rPr>
          <w:rFonts w:ascii="Times New Roman" w:hAnsi="Times New Roman" w:cs="Times New Roman"/>
          <w:bCs/>
        </w:rPr>
        <w:t xml:space="preserve"> to the MVP</w:t>
      </w:r>
      <w:r>
        <w:rPr>
          <w:rFonts w:ascii="Times New Roman" w:hAnsi="Times New Roman" w:cs="Times New Roman"/>
          <w:bCs/>
        </w:rPr>
        <w:t>, that would be fine</w:t>
      </w:r>
      <w:r w:rsidR="000A5EF1">
        <w:rPr>
          <w:rFonts w:ascii="Times New Roman" w:hAnsi="Times New Roman" w:cs="Times New Roman"/>
          <w:bCs/>
        </w:rPr>
        <w:t xml:space="preserve">. </w:t>
      </w:r>
      <w:r>
        <w:rPr>
          <w:rFonts w:ascii="Times New Roman" w:hAnsi="Times New Roman" w:cs="Times New Roman"/>
          <w:bCs/>
        </w:rPr>
        <w:t>W</w:t>
      </w:r>
      <w:r w:rsidRPr="00654B78">
        <w:rPr>
          <w:rFonts w:ascii="Times New Roman" w:hAnsi="Times New Roman" w:cs="Times New Roman"/>
          <w:bCs/>
        </w:rPr>
        <w:t xml:space="preserve">ill </w:t>
      </w:r>
      <w:r>
        <w:rPr>
          <w:rFonts w:ascii="Times New Roman" w:hAnsi="Times New Roman" w:cs="Times New Roman"/>
          <w:bCs/>
        </w:rPr>
        <w:t xml:space="preserve">added that he </w:t>
      </w:r>
      <w:r w:rsidRPr="00654B78">
        <w:rPr>
          <w:rFonts w:ascii="Times New Roman" w:hAnsi="Times New Roman" w:cs="Times New Roman"/>
          <w:bCs/>
        </w:rPr>
        <w:t xml:space="preserve">thinks the </w:t>
      </w:r>
      <w:proofErr w:type="spellStart"/>
      <w:r w:rsidRPr="00654B78">
        <w:rPr>
          <w:rFonts w:ascii="Times New Roman" w:hAnsi="Times New Roman" w:cs="Times New Roman"/>
          <w:bCs/>
        </w:rPr>
        <w:t>S</w:t>
      </w:r>
      <w:r>
        <w:rPr>
          <w:rFonts w:ascii="Times New Roman" w:hAnsi="Times New Roman" w:cs="Times New Roman"/>
          <w:bCs/>
        </w:rPr>
        <w:t>elect</w:t>
      </w:r>
      <w:r w:rsidRPr="00654B78">
        <w:rPr>
          <w:rFonts w:ascii="Times New Roman" w:hAnsi="Times New Roman" w:cs="Times New Roman"/>
          <w:bCs/>
        </w:rPr>
        <w:t>B</w:t>
      </w:r>
      <w:r>
        <w:rPr>
          <w:rFonts w:ascii="Times New Roman" w:hAnsi="Times New Roman" w:cs="Times New Roman"/>
          <w:bCs/>
        </w:rPr>
        <w:t>oard</w:t>
      </w:r>
      <w:proofErr w:type="spellEnd"/>
      <w:r w:rsidRPr="00654B78">
        <w:rPr>
          <w:rFonts w:ascii="Times New Roman" w:hAnsi="Times New Roman" w:cs="Times New Roman"/>
          <w:bCs/>
        </w:rPr>
        <w:t xml:space="preserve"> will probably have to sign </w:t>
      </w:r>
      <w:r>
        <w:rPr>
          <w:rFonts w:ascii="Times New Roman" w:hAnsi="Times New Roman" w:cs="Times New Roman"/>
          <w:bCs/>
        </w:rPr>
        <w:t>it</w:t>
      </w:r>
      <w:r w:rsidRPr="00654B78">
        <w:rPr>
          <w:rFonts w:ascii="Times New Roman" w:hAnsi="Times New Roman" w:cs="Times New Roman"/>
          <w:bCs/>
        </w:rPr>
        <w:t xml:space="preserve">. </w:t>
      </w:r>
    </w:p>
    <w:p w14:paraId="68B9E139" w14:textId="77777777" w:rsidR="0082517F" w:rsidRDefault="0082517F" w:rsidP="00670E6B">
      <w:pPr>
        <w:spacing w:after="0" w:line="240" w:lineRule="auto"/>
        <w:rPr>
          <w:rFonts w:ascii="Times New Roman" w:hAnsi="Times New Roman" w:cs="Times New Roman"/>
          <w:bCs/>
        </w:rPr>
      </w:pPr>
    </w:p>
    <w:p w14:paraId="5D244DE3" w14:textId="476D2D37" w:rsidR="00F879D0" w:rsidRDefault="00F2673E" w:rsidP="00670E6B">
      <w:pPr>
        <w:spacing w:after="0" w:line="240" w:lineRule="auto"/>
        <w:rPr>
          <w:rFonts w:ascii="Times New Roman" w:hAnsi="Times New Roman" w:cs="Times New Roman"/>
          <w:bCs/>
        </w:rPr>
      </w:pPr>
      <w:r>
        <w:rPr>
          <w:rFonts w:ascii="Times New Roman" w:hAnsi="Times New Roman" w:cs="Times New Roman"/>
          <w:bCs/>
        </w:rPr>
        <w:t>The Board agreed by consensus to take the described approach.</w:t>
      </w:r>
    </w:p>
    <w:p w14:paraId="32FDDFEB" w14:textId="50840766" w:rsidR="00B95306" w:rsidRDefault="00B95306" w:rsidP="00670E6B">
      <w:pPr>
        <w:spacing w:after="0" w:line="240" w:lineRule="auto"/>
        <w:rPr>
          <w:rFonts w:ascii="Times New Roman" w:hAnsi="Times New Roman" w:cs="Times New Roman"/>
          <w:bCs/>
        </w:rPr>
      </w:pPr>
    </w:p>
    <w:p w14:paraId="2C152BD7" w14:textId="6A1EC1BA" w:rsidR="007D62B3" w:rsidRPr="00F879D0" w:rsidRDefault="00B95306" w:rsidP="00670E6B">
      <w:pPr>
        <w:spacing w:after="0" w:line="240" w:lineRule="auto"/>
        <w:rPr>
          <w:rFonts w:ascii="Times New Roman" w:hAnsi="Times New Roman" w:cs="Times New Roman"/>
          <w:b/>
          <w:bCs/>
        </w:rPr>
      </w:pPr>
      <w:r>
        <w:rPr>
          <w:rFonts w:ascii="Times New Roman" w:hAnsi="Times New Roman" w:cs="Times New Roman"/>
          <w:b/>
          <w:bCs/>
        </w:rPr>
        <w:t>New Business</w:t>
      </w:r>
      <w:r w:rsidR="00654B78">
        <w:rPr>
          <w:rFonts w:ascii="Times New Roman" w:hAnsi="Times New Roman" w:cs="Times New Roman"/>
          <w:b/>
          <w:bCs/>
        </w:rPr>
        <w:t xml:space="preserve"> </w:t>
      </w:r>
    </w:p>
    <w:p w14:paraId="708346DD" w14:textId="5E7A8780" w:rsidR="00042334" w:rsidRDefault="00042334" w:rsidP="00670E6B">
      <w:pPr>
        <w:spacing w:after="0" w:line="240" w:lineRule="auto"/>
        <w:rPr>
          <w:rFonts w:ascii="Times New Roman" w:hAnsi="Times New Roman" w:cs="Times New Roman"/>
          <w:bCs/>
        </w:rPr>
      </w:pPr>
      <w:r w:rsidRPr="00042334">
        <w:rPr>
          <w:rFonts w:ascii="Times New Roman" w:hAnsi="Times New Roman" w:cs="Times New Roman"/>
          <w:b/>
          <w:bCs/>
        </w:rPr>
        <w:t>Warrant Article</w:t>
      </w:r>
      <w:r w:rsidR="004D0333">
        <w:rPr>
          <w:rFonts w:ascii="Times New Roman" w:hAnsi="Times New Roman" w:cs="Times New Roman"/>
          <w:b/>
          <w:bCs/>
        </w:rPr>
        <w:t xml:space="preserve"> Marijuana in Use Table</w:t>
      </w:r>
      <w:r w:rsidR="00D9456C" w:rsidRPr="000A5EF1">
        <w:rPr>
          <w:rFonts w:ascii="Times New Roman" w:hAnsi="Times New Roman" w:cs="Times New Roman"/>
          <w:b/>
          <w:bCs/>
        </w:rPr>
        <w:t>:</w:t>
      </w:r>
      <w:r w:rsidR="00D9456C">
        <w:rPr>
          <w:rFonts w:ascii="Times New Roman" w:hAnsi="Times New Roman" w:cs="Times New Roman"/>
          <w:bCs/>
        </w:rPr>
        <w:t xml:space="preserve"> </w:t>
      </w:r>
      <w:r w:rsidR="009953C2">
        <w:rPr>
          <w:rFonts w:ascii="Times New Roman" w:hAnsi="Times New Roman" w:cs="Times New Roman"/>
          <w:bCs/>
        </w:rPr>
        <w:t xml:space="preserve">Will prepared a draft of the warrant articles for review </w:t>
      </w:r>
      <w:r>
        <w:rPr>
          <w:rFonts w:ascii="Times New Roman" w:hAnsi="Times New Roman" w:cs="Times New Roman"/>
          <w:bCs/>
        </w:rPr>
        <w:t xml:space="preserve">in a </w:t>
      </w:r>
      <w:r w:rsidR="009953C2">
        <w:rPr>
          <w:rFonts w:ascii="Times New Roman" w:hAnsi="Times New Roman" w:cs="Times New Roman"/>
          <w:bCs/>
        </w:rPr>
        <w:t xml:space="preserve">Word doc named </w:t>
      </w:r>
      <w:r w:rsidR="000A5EF1">
        <w:rPr>
          <w:rFonts w:ascii="Times New Roman" w:hAnsi="Times New Roman" w:cs="Times New Roman"/>
          <w:bCs/>
        </w:rPr>
        <w:t>“</w:t>
      </w:r>
      <w:r w:rsidR="009953C2" w:rsidRPr="000A5EF1">
        <w:rPr>
          <w:rFonts w:ascii="Times New Roman" w:hAnsi="Times New Roman" w:cs="Times New Roman"/>
          <w:bCs/>
        </w:rPr>
        <w:t>Proposed warrant articles for June 2022 ATM 030322_draft2</w:t>
      </w:r>
      <w:r w:rsidR="009953C2">
        <w:rPr>
          <w:rFonts w:ascii="Times New Roman" w:hAnsi="Times New Roman" w:cs="Times New Roman"/>
          <w:b/>
          <w:bCs/>
        </w:rPr>
        <w:t>.</w:t>
      </w:r>
      <w:r w:rsidR="000A5EF1">
        <w:rPr>
          <w:rFonts w:ascii="Times New Roman" w:hAnsi="Times New Roman" w:cs="Times New Roman"/>
          <w:b/>
          <w:bCs/>
        </w:rPr>
        <w:t>”</w:t>
      </w:r>
      <w:r w:rsidR="009953C2">
        <w:rPr>
          <w:rFonts w:ascii="Times New Roman" w:hAnsi="Times New Roman" w:cs="Times New Roman"/>
          <w:b/>
          <w:bCs/>
        </w:rPr>
        <w:t xml:space="preserve"> </w:t>
      </w:r>
      <w:r w:rsidR="009953C2">
        <w:rPr>
          <w:rFonts w:ascii="Times New Roman" w:hAnsi="Times New Roman" w:cs="Times New Roman"/>
          <w:bCs/>
        </w:rPr>
        <w:t>He found “Marijuana Transporter” was another type of marijuana establishment not included in the discussion</w:t>
      </w:r>
      <w:r>
        <w:rPr>
          <w:rFonts w:ascii="Times New Roman" w:hAnsi="Times New Roman" w:cs="Times New Roman"/>
          <w:bCs/>
        </w:rPr>
        <w:t xml:space="preserve"> at a prior board meeting so that was addressed</w:t>
      </w:r>
      <w:r w:rsidR="009953C2">
        <w:rPr>
          <w:rFonts w:ascii="Times New Roman" w:hAnsi="Times New Roman" w:cs="Times New Roman"/>
          <w:bCs/>
        </w:rPr>
        <w:t xml:space="preserve">. The board agreed to update the table </w:t>
      </w:r>
      <w:r>
        <w:rPr>
          <w:rFonts w:ascii="Times New Roman" w:hAnsi="Times New Roman" w:cs="Times New Roman"/>
          <w:bCs/>
        </w:rPr>
        <w:t xml:space="preserve">with a line for Marijuana Transporter </w:t>
      </w:r>
      <w:r w:rsidR="009953C2">
        <w:rPr>
          <w:rFonts w:ascii="Times New Roman" w:hAnsi="Times New Roman" w:cs="Times New Roman"/>
          <w:bCs/>
        </w:rPr>
        <w:t>as follows: Zone RA: SP; Zone VR:</w:t>
      </w:r>
      <w:r>
        <w:rPr>
          <w:rFonts w:ascii="Times New Roman" w:hAnsi="Times New Roman" w:cs="Times New Roman"/>
          <w:bCs/>
        </w:rPr>
        <w:t xml:space="preserve"> N; Zone VC: N; Zone C: SP; Zone I: SP</w:t>
      </w:r>
      <w:r w:rsidR="004D0333">
        <w:rPr>
          <w:rFonts w:ascii="Times New Roman" w:hAnsi="Times New Roman" w:cs="Times New Roman"/>
          <w:bCs/>
        </w:rPr>
        <w:t>.</w:t>
      </w:r>
    </w:p>
    <w:p w14:paraId="682ECF17" w14:textId="77777777" w:rsidR="009953C2" w:rsidRDefault="009953C2" w:rsidP="00670E6B">
      <w:pPr>
        <w:spacing w:after="0" w:line="240" w:lineRule="auto"/>
        <w:rPr>
          <w:rFonts w:ascii="Times New Roman" w:hAnsi="Times New Roman" w:cs="Times New Roman"/>
          <w:bCs/>
        </w:rPr>
      </w:pPr>
    </w:p>
    <w:p w14:paraId="66CB9812" w14:textId="705B3ACF" w:rsidR="009953C2" w:rsidRDefault="00042334" w:rsidP="00670E6B">
      <w:pPr>
        <w:spacing w:after="0" w:line="240" w:lineRule="auto"/>
        <w:rPr>
          <w:rFonts w:ascii="Times New Roman" w:hAnsi="Times New Roman" w:cs="Times New Roman"/>
          <w:bCs/>
        </w:rPr>
      </w:pPr>
      <w:r w:rsidRPr="00042334">
        <w:rPr>
          <w:rFonts w:ascii="Times New Roman" w:hAnsi="Times New Roman" w:cs="Times New Roman"/>
          <w:b/>
          <w:bCs/>
        </w:rPr>
        <w:t>Warrant Article</w:t>
      </w:r>
      <w:r>
        <w:rPr>
          <w:rFonts w:ascii="Times New Roman" w:hAnsi="Times New Roman" w:cs="Times New Roman"/>
          <w:b/>
          <w:bCs/>
        </w:rPr>
        <w:t xml:space="preserve"> re Sign bylaws</w:t>
      </w:r>
      <w:r w:rsidR="008C288E">
        <w:rPr>
          <w:rFonts w:ascii="Times New Roman" w:hAnsi="Times New Roman" w:cs="Times New Roman"/>
          <w:b/>
          <w:bCs/>
        </w:rPr>
        <w:t xml:space="preserve"> (Section 9)</w:t>
      </w:r>
      <w:r w:rsidRPr="006828D3">
        <w:rPr>
          <w:rFonts w:ascii="Times New Roman" w:hAnsi="Times New Roman" w:cs="Times New Roman"/>
          <w:b/>
          <w:bCs/>
        </w:rPr>
        <w:t>:</w:t>
      </w:r>
      <w:r>
        <w:rPr>
          <w:rFonts w:ascii="Times New Roman" w:hAnsi="Times New Roman" w:cs="Times New Roman"/>
          <w:bCs/>
        </w:rPr>
        <w:t xml:space="preserve"> The board accepted changes Seth emailed as Word doc “Bylaw-Proposed Revisions to Section 9 Sign Regulations</w:t>
      </w:r>
      <w:r w:rsidR="000A5EF1">
        <w:rPr>
          <w:rFonts w:ascii="Times New Roman" w:hAnsi="Times New Roman" w:cs="Times New Roman"/>
          <w:bCs/>
        </w:rPr>
        <w:t>.</w:t>
      </w:r>
      <w:r w:rsidR="008C288E">
        <w:rPr>
          <w:rFonts w:ascii="Times New Roman" w:hAnsi="Times New Roman" w:cs="Times New Roman"/>
          <w:bCs/>
        </w:rPr>
        <w:t xml:space="preserve">” John agreed to incorporate those changes and send them to Faye. </w:t>
      </w:r>
    </w:p>
    <w:p w14:paraId="1E58612C" w14:textId="77777777" w:rsidR="008C288E" w:rsidRDefault="008C288E" w:rsidP="00670E6B">
      <w:pPr>
        <w:spacing w:after="0" w:line="240" w:lineRule="auto"/>
        <w:rPr>
          <w:rFonts w:ascii="Times New Roman" w:hAnsi="Times New Roman" w:cs="Times New Roman"/>
          <w:bCs/>
        </w:rPr>
      </w:pPr>
    </w:p>
    <w:p w14:paraId="37827E8E" w14:textId="471BC1AD" w:rsidR="008C288E" w:rsidRDefault="008C288E" w:rsidP="008C288E">
      <w:pPr>
        <w:spacing w:after="0" w:line="240" w:lineRule="auto"/>
        <w:rPr>
          <w:rFonts w:ascii="Times New Roman" w:hAnsi="Times New Roman" w:cs="Times New Roman"/>
          <w:bCs/>
        </w:rPr>
      </w:pPr>
      <w:r w:rsidRPr="00C80B7E">
        <w:rPr>
          <w:rFonts w:ascii="Times New Roman" w:hAnsi="Times New Roman" w:cs="Times New Roman"/>
        </w:rPr>
        <w:t xml:space="preserve">A motion was made by </w:t>
      </w:r>
      <w:r>
        <w:rPr>
          <w:rFonts w:ascii="Times New Roman" w:hAnsi="Times New Roman" w:cs="Times New Roman"/>
        </w:rPr>
        <w:t>Will</w:t>
      </w:r>
      <w:r w:rsidRPr="00C80B7E">
        <w:rPr>
          <w:rFonts w:ascii="Times New Roman" w:hAnsi="Times New Roman" w:cs="Times New Roman"/>
        </w:rPr>
        <w:t xml:space="preserve">, seconded by </w:t>
      </w:r>
      <w:r>
        <w:rPr>
          <w:rFonts w:ascii="Times New Roman" w:hAnsi="Times New Roman" w:cs="Times New Roman"/>
        </w:rPr>
        <w:t>Cam,</w:t>
      </w:r>
      <w:r w:rsidRPr="00C80B7E">
        <w:rPr>
          <w:rFonts w:ascii="Times New Roman" w:hAnsi="Times New Roman" w:cs="Times New Roman"/>
        </w:rPr>
        <w:t xml:space="preserve"> to </w:t>
      </w:r>
      <w:r>
        <w:rPr>
          <w:rFonts w:ascii="Times New Roman" w:hAnsi="Times New Roman" w:cs="Times New Roman"/>
        </w:rPr>
        <w:t xml:space="preserve">approve the proposed warrant articles for public hearing on April 5. </w:t>
      </w:r>
      <w:r w:rsidRPr="00C80B7E">
        <w:rPr>
          <w:rFonts w:ascii="Times New Roman" w:hAnsi="Times New Roman" w:cs="Times New Roman"/>
        </w:rPr>
        <w:t xml:space="preserve"> Roll call vote: Will – </w:t>
      </w:r>
      <w:r>
        <w:rPr>
          <w:rFonts w:ascii="Times New Roman" w:hAnsi="Times New Roman" w:cs="Times New Roman"/>
        </w:rPr>
        <w:t>aye</w:t>
      </w:r>
      <w:r w:rsidRPr="00C80B7E">
        <w:rPr>
          <w:rFonts w:ascii="Times New Roman" w:hAnsi="Times New Roman" w:cs="Times New Roman"/>
        </w:rPr>
        <w:t xml:space="preserve">; Seth – </w:t>
      </w:r>
      <w:r>
        <w:rPr>
          <w:rFonts w:ascii="Times New Roman" w:hAnsi="Times New Roman" w:cs="Times New Roman"/>
        </w:rPr>
        <w:t>aye</w:t>
      </w:r>
      <w:r w:rsidRPr="00C80B7E">
        <w:rPr>
          <w:rFonts w:ascii="Times New Roman" w:hAnsi="Times New Roman" w:cs="Times New Roman"/>
        </w:rPr>
        <w:t xml:space="preserve">; Cam – </w:t>
      </w:r>
      <w:r>
        <w:rPr>
          <w:rFonts w:ascii="Times New Roman" w:hAnsi="Times New Roman" w:cs="Times New Roman"/>
        </w:rPr>
        <w:t>aye; Tricia – aye; John – abstain.</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4129DE31" w14:textId="77777777" w:rsidR="008C288E" w:rsidRPr="00042334" w:rsidRDefault="008C288E" w:rsidP="00670E6B">
      <w:pPr>
        <w:spacing w:after="0" w:line="240" w:lineRule="auto"/>
        <w:rPr>
          <w:rFonts w:ascii="Times New Roman" w:hAnsi="Times New Roman" w:cs="Times New Roman"/>
          <w:bCs/>
        </w:rPr>
      </w:pPr>
    </w:p>
    <w:p w14:paraId="1E24A4A2" w14:textId="63310B1A" w:rsidR="008C288E" w:rsidRDefault="008C288E" w:rsidP="008C288E">
      <w:pPr>
        <w:spacing w:after="0" w:line="240" w:lineRule="auto"/>
        <w:rPr>
          <w:rFonts w:ascii="Times New Roman" w:hAnsi="Times New Roman" w:cs="Times New Roman"/>
          <w:bCs/>
        </w:rPr>
      </w:pPr>
      <w:r>
        <w:rPr>
          <w:rFonts w:ascii="Times New Roman" w:hAnsi="Times New Roman" w:cs="Times New Roman"/>
          <w:bCs/>
        </w:rPr>
        <w:t xml:space="preserve">Will </w:t>
      </w:r>
      <w:r w:rsidR="000A5EF1">
        <w:rPr>
          <w:rFonts w:ascii="Times New Roman" w:hAnsi="Times New Roman" w:cs="Times New Roman"/>
          <w:bCs/>
        </w:rPr>
        <w:t xml:space="preserve">later </w:t>
      </w:r>
      <w:r>
        <w:rPr>
          <w:rFonts w:ascii="Times New Roman" w:hAnsi="Times New Roman" w:cs="Times New Roman"/>
          <w:bCs/>
        </w:rPr>
        <w:t>suggested having Town Counsel Donna MacNicol review the changes to section 6</w:t>
      </w:r>
      <w:r w:rsidR="000A5EF1">
        <w:rPr>
          <w:rFonts w:ascii="Times New Roman" w:hAnsi="Times New Roman" w:cs="Times New Roman"/>
          <w:bCs/>
        </w:rPr>
        <w:t xml:space="preserve"> since she is knowledgeable about these laws</w:t>
      </w:r>
      <w:r>
        <w:rPr>
          <w:rFonts w:ascii="Times New Roman" w:hAnsi="Times New Roman" w:cs="Times New Roman"/>
          <w:bCs/>
        </w:rPr>
        <w:t xml:space="preserve">.  </w:t>
      </w:r>
    </w:p>
    <w:p w14:paraId="7ECCA27B" w14:textId="77777777" w:rsidR="008C288E" w:rsidRDefault="008C288E" w:rsidP="008C288E">
      <w:pPr>
        <w:spacing w:after="0" w:line="240" w:lineRule="auto"/>
        <w:rPr>
          <w:rFonts w:ascii="Times New Roman" w:hAnsi="Times New Roman" w:cs="Times New Roman"/>
          <w:bCs/>
        </w:rPr>
      </w:pPr>
      <w:r>
        <w:rPr>
          <w:rFonts w:ascii="Times New Roman" w:hAnsi="Times New Roman" w:cs="Times New Roman"/>
          <w:bCs/>
        </w:rPr>
        <w:t xml:space="preserve">  </w:t>
      </w:r>
    </w:p>
    <w:p w14:paraId="0B823B67" w14:textId="77777777" w:rsidR="008C288E" w:rsidRDefault="008C288E" w:rsidP="008C288E">
      <w:pPr>
        <w:spacing w:after="0" w:line="240" w:lineRule="auto"/>
        <w:rPr>
          <w:rFonts w:ascii="Times New Roman" w:hAnsi="Times New Roman" w:cs="Times New Roman"/>
          <w:bCs/>
        </w:rPr>
      </w:pPr>
      <w:r w:rsidRPr="00C80B7E">
        <w:rPr>
          <w:rFonts w:ascii="Times New Roman" w:hAnsi="Times New Roman" w:cs="Times New Roman"/>
        </w:rPr>
        <w:t xml:space="preserve">A motion was made by </w:t>
      </w:r>
      <w:r>
        <w:rPr>
          <w:rFonts w:ascii="Times New Roman" w:hAnsi="Times New Roman" w:cs="Times New Roman"/>
        </w:rPr>
        <w:t>Will</w:t>
      </w:r>
      <w:r w:rsidRPr="00C80B7E">
        <w:rPr>
          <w:rFonts w:ascii="Times New Roman" w:hAnsi="Times New Roman" w:cs="Times New Roman"/>
        </w:rPr>
        <w:t xml:space="preserve">, seconded by </w:t>
      </w:r>
      <w:r>
        <w:rPr>
          <w:rFonts w:ascii="Times New Roman" w:hAnsi="Times New Roman" w:cs="Times New Roman"/>
        </w:rPr>
        <w:t>Seth,</w:t>
      </w:r>
      <w:r w:rsidRPr="00C80B7E">
        <w:rPr>
          <w:rFonts w:ascii="Times New Roman" w:hAnsi="Times New Roman" w:cs="Times New Roman"/>
        </w:rPr>
        <w:t xml:space="preserve"> to </w:t>
      </w:r>
      <w:r>
        <w:rPr>
          <w:rFonts w:ascii="Times New Roman" w:hAnsi="Times New Roman" w:cs="Times New Roman"/>
        </w:rPr>
        <w:t xml:space="preserve">send the Section 6 changes to Donna. </w:t>
      </w:r>
      <w:r w:rsidRPr="00C80B7E">
        <w:rPr>
          <w:rFonts w:ascii="Times New Roman" w:hAnsi="Times New Roman" w:cs="Times New Roman"/>
        </w:rPr>
        <w:t xml:space="preserve"> Roll call vote: Will – </w:t>
      </w:r>
      <w:r>
        <w:rPr>
          <w:rFonts w:ascii="Times New Roman" w:hAnsi="Times New Roman" w:cs="Times New Roman"/>
        </w:rPr>
        <w:t>aye</w:t>
      </w:r>
      <w:r w:rsidRPr="00C80B7E">
        <w:rPr>
          <w:rFonts w:ascii="Times New Roman" w:hAnsi="Times New Roman" w:cs="Times New Roman"/>
        </w:rPr>
        <w:t xml:space="preserve">; Seth – </w:t>
      </w:r>
      <w:r>
        <w:rPr>
          <w:rFonts w:ascii="Times New Roman" w:hAnsi="Times New Roman" w:cs="Times New Roman"/>
        </w:rPr>
        <w:t>aye</w:t>
      </w:r>
      <w:r w:rsidRPr="00C80B7E">
        <w:rPr>
          <w:rFonts w:ascii="Times New Roman" w:hAnsi="Times New Roman" w:cs="Times New Roman"/>
        </w:rPr>
        <w:t xml:space="preserve">; Cam – </w:t>
      </w:r>
      <w:r>
        <w:rPr>
          <w:rFonts w:ascii="Times New Roman" w:hAnsi="Times New Roman" w:cs="Times New Roman"/>
        </w:rPr>
        <w:t>aye; Tricia – aye; John – abstain.</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2B95DEE7" w14:textId="77777777" w:rsidR="009953C2" w:rsidRDefault="009953C2" w:rsidP="00670E6B">
      <w:pPr>
        <w:spacing w:after="0" w:line="240" w:lineRule="auto"/>
        <w:rPr>
          <w:rFonts w:ascii="Times New Roman" w:hAnsi="Times New Roman" w:cs="Times New Roman"/>
          <w:bCs/>
        </w:rPr>
      </w:pPr>
    </w:p>
    <w:p w14:paraId="2F952121" w14:textId="77777777" w:rsidR="009953C2" w:rsidRDefault="009953C2" w:rsidP="00670E6B">
      <w:pPr>
        <w:spacing w:after="0" w:line="240" w:lineRule="auto"/>
        <w:rPr>
          <w:rFonts w:ascii="Times New Roman" w:hAnsi="Times New Roman" w:cs="Times New Roman"/>
          <w:bCs/>
        </w:rPr>
      </w:pPr>
    </w:p>
    <w:p w14:paraId="280AFFD0" w14:textId="77777777" w:rsidR="00250291" w:rsidRDefault="009953C2" w:rsidP="00670E6B">
      <w:pPr>
        <w:spacing w:after="0" w:line="240" w:lineRule="auto"/>
        <w:rPr>
          <w:rFonts w:ascii="Times New Roman" w:hAnsi="Times New Roman" w:cs="Times New Roman"/>
          <w:bCs/>
        </w:rPr>
      </w:pPr>
      <w:r>
        <w:rPr>
          <w:rFonts w:ascii="Times New Roman" w:hAnsi="Times New Roman" w:cs="Times New Roman"/>
          <w:b/>
          <w:bCs/>
        </w:rPr>
        <w:t>Legal Ad:</w:t>
      </w:r>
      <w:r w:rsidR="008C288E">
        <w:rPr>
          <w:rFonts w:ascii="Times New Roman" w:hAnsi="Times New Roman" w:cs="Times New Roman"/>
          <w:b/>
          <w:bCs/>
        </w:rPr>
        <w:t xml:space="preserve"> </w:t>
      </w:r>
      <w:r w:rsidR="008C288E">
        <w:rPr>
          <w:rFonts w:ascii="Times New Roman" w:hAnsi="Times New Roman" w:cs="Times New Roman"/>
          <w:bCs/>
        </w:rPr>
        <w:t xml:space="preserve">Seth provided revised language for the part of the ad that addressed Section 9 Sign Regulations. Board came to consensus agreement on that language. </w:t>
      </w:r>
    </w:p>
    <w:p w14:paraId="1FC3CC5B" w14:textId="77777777" w:rsidR="000A5EF1" w:rsidRDefault="000A5EF1" w:rsidP="00670E6B">
      <w:pPr>
        <w:spacing w:after="0" w:line="240" w:lineRule="auto"/>
        <w:rPr>
          <w:rFonts w:ascii="Times New Roman" w:hAnsi="Times New Roman" w:cs="Times New Roman"/>
          <w:bCs/>
        </w:rPr>
      </w:pPr>
    </w:p>
    <w:p w14:paraId="54C0BE2D" w14:textId="77777777" w:rsidR="00250291" w:rsidRDefault="00250291" w:rsidP="00670E6B">
      <w:pPr>
        <w:spacing w:after="0" w:line="240" w:lineRule="auto"/>
        <w:rPr>
          <w:rFonts w:ascii="Times New Roman" w:hAnsi="Times New Roman" w:cs="Times New Roman"/>
          <w:bCs/>
        </w:rPr>
      </w:pPr>
      <w:r>
        <w:rPr>
          <w:rFonts w:ascii="Times New Roman" w:hAnsi="Times New Roman" w:cs="Times New Roman"/>
          <w:bCs/>
        </w:rPr>
        <w:t xml:space="preserve">The board also decided to change the start time for the public hearing to 7:00, instead of 7:30 as stated on the draft. </w:t>
      </w:r>
    </w:p>
    <w:p w14:paraId="0724C755" w14:textId="6B83D702" w:rsidR="009953C2" w:rsidRPr="008C288E" w:rsidRDefault="008C288E" w:rsidP="00670E6B">
      <w:pPr>
        <w:spacing w:after="0" w:line="240" w:lineRule="auto"/>
        <w:rPr>
          <w:rFonts w:ascii="Times New Roman" w:hAnsi="Times New Roman" w:cs="Times New Roman"/>
          <w:bCs/>
        </w:rPr>
      </w:pPr>
      <w:r>
        <w:rPr>
          <w:rFonts w:ascii="Times New Roman" w:hAnsi="Times New Roman" w:cs="Times New Roman"/>
          <w:bCs/>
        </w:rPr>
        <w:lastRenderedPageBreak/>
        <w:t xml:space="preserve">John agreed to send the revised document </w:t>
      </w:r>
      <w:r w:rsidR="00250291">
        <w:rPr>
          <w:rFonts w:ascii="Times New Roman" w:hAnsi="Times New Roman" w:cs="Times New Roman"/>
          <w:bCs/>
        </w:rPr>
        <w:t xml:space="preserve">with both changes </w:t>
      </w:r>
      <w:r>
        <w:rPr>
          <w:rFonts w:ascii="Times New Roman" w:hAnsi="Times New Roman" w:cs="Times New Roman"/>
          <w:bCs/>
        </w:rPr>
        <w:t>to Faye</w:t>
      </w:r>
      <w:r w:rsidR="00250291">
        <w:rPr>
          <w:rFonts w:ascii="Times New Roman" w:hAnsi="Times New Roman" w:cs="Times New Roman"/>
          <w:bCs/>
        </w:rPr>
        <w:t xml:space="preserve"> right away to meet the Recorder’s deadline</w:t>
      </w:r>
      <w:r w:rsidR="000A5EF1">
        <w:rPr>
          <w:rFonts w:ascii="Times New Roman" w:hAnsi="Times New Roman" w:cs="Times New Roman"/>
          <w:bCs/>
        </w:rPr>
        <w:t xml:space="preserve"> on Friday</w:t>
      </w:r>
      <w:r>
        <w:rPr>
          <w:rFonts w:ascii="Times New Roman" w:hAnsi="Times New Roman" w:cs="Times New Roman"/>
          <w:bCs/>
        </w:rPr>
        <w:t xml:space="preserve">. </w:t>
      </w:r>
    </w:p>
    <w:p w14:paraId="71EB1B54" w14:textId="77777777" w:rsidR="00D9456C" w:rsidRDefault="00D9456C" w:rsidP="003C2323">
      <w:pPr>
        <w:spacing w:after="0" w:line="240" w:lineRule="auto"/>
        <w:rPr>
          <w:rFonts w:ascii="Times New Roman" w:hAnsi="Times New Roman" w:cs="Times New Roman"/>
          <w:b/>
          <w:bCs/>
        </w:rPr>
      </w:pPr>
    </w:p>
    <w:p w14:paraId="58B510A9" w14:textId="7294C73F" w:rsidR="00E13C2E" w:rsidRDefault="00E13C2E" w:rsidP="003C2323">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D1076D">
        <w:rPr>
          <w:rFonts w:ascii="Times New Roman" w:hAnsi="Times New Roman" w:cs="Times New Roman"/>
          <w:b/>
          <w:bCs/>
        </w:rPr>
        <w:t xml:space="preserve"> </w:t>
      </w:r>
    </w:p>
    <w:p w14:paraId="6625AED4" w14:textId="1A94419F" w:rsidR="00D9456C" w:rsidRPr="000A5EF1" w:rsidRDefault="00D9456C" w:rsidP="00670E6B">
      <w:pPr>
        <w:pStyle w:val="ColorfulList-Accent11"/>
        <w:spacing w:after="0"/>
        <w:ind w:left="0"/>
        <w:rPr>
          <w:rFonts w:ascii="Times New Roman" w:hAnsi="Times New Roman"/>
          <w:color w:val="000000" w:themeColor="text1"/>
          <w:sz w:val="22"/>
          <w:szCs w:val="22"/>
        </w:rPr>
      </w:pPr>
      <w:r w:rsidRPr="000A5EF1">
        <w:rPr>
          <w:rFonts w:ascii="Times New Roman" w:hAnsi="Times New Roman"/>
          <w:color w:val="000000" w:themeColor="text1"/>
          <w:sz w:val="22"/>
          <w:szCs w:val="22"/>
        </w:rPr>
        <w:t xml:space="preserve">John said there was nothing new from FRCOG. John </w:t>
      </w:r>
      <w:r w:rsidR="008C288E" w:rsidRPr="000A5EF1">
        <w:rPr>
          <w:rFonts w:ascii="Times New Roman" w:hAnsi="Times New Roman"/>
          <w:color w:val="000000" w:themeColor="text1"/>
          <w:sz w:val="22"/>
          <w:szCs w:val="22"/>
        </w:rPr>
        <w:t xml:space="preserve">added he </w:t>
      </w:r>
      <w:r w:rsidRPr="000A5EF1">
        <w:rPr>
          <w:rFonts w:ascii="Times New Roman" w:hAnsi="Times New Roman"/>
          <w:color w:val="000000" w:themeColor="text1"/>
          <w:sz w:val="22"/>
          <w:szCs w:val="22"/>
        </w:rPr>
        <w:t>atten</w:t>
      </w:r>
      <w:r w:rsidR="000A5EF1">
        <w:rPr>
          <w:rFonts w:ascii="Times New Roman" w:hAnsi="Times New Roman"/>
          <w:color w:val="000000" w:themeColor="text1"/>
          <w:sz w:val="22"/>
          <w:szCs w:val="22"/>
        </w:rPr>
        <w:t>ded the last Open S</w:t>
      </w:r>
      <w:r w:rsidRPr="000A5EF1">
        <w:rPr>
          <w:rFonts w:ascii="Times New Roman" w:hAnsi="Times New Roman"/>
          <w:color w:val="000000" w:themeColor="text1"/>
          <w:sz w:val="22"/>
          <w:szCs w:val="22"/>
        </w:rPr>
        <w:t xml:space="preserve">pace </w:t>
      </w:r>
      <w:r w:rsidR="000A5EF1">
        <w:rPr>
          <w:rFonts w:ascii="Times New Roman" w:hAnsi="Times New Roman"/>
          <w:color w:val="000000" w:themeColor="text1"/>
          <w:sz w:val="22"/>
          <w:szCs w:val="22"/>
        </w:rPr>
        <w:t xml:space="preserve">committee </w:t>
      </w:r>
      <w:r w:rsidRPr="000A5EF1">
        <w:rPr>
          <w:rFonts w:ascii="Times New Roman" w:hAnsi="Times New Roman"/>
          <w:color w:val="000000" w:themeColor="text1"/>
          <w:sz w:val="22"/>
          <w:szCs w:val="22"/>
        </w:rPr>
        <w:t>meetin</w:t>
      </w:r>
      <w:r w:rsidR="000A5EF1">
        <w:rPr>
          <w:rFonts w:ascii="Times New Roman" w:hAnsi="Times New Roman"/>
          <w:color w:val="000000" w:themeColor="text1"/>
          <w:sz w:val="22"/>
          <w:szCs w:val="22"/>
        </w:rPr>
        <w:t>g</w:t>
      </w:r>
      <w:r w:rsidRPr="000A5EF1">
        <w:rPr>
          <w:rFonts w:ascii="Times New Roman" w:hAnsi="Times New Roman"/>
          <w:color w:val="000000" w:themeColor="text1"/>
          <w:sz w:val="22"/>
          <w:szCs w:val="22"/>
        </w:rPr>
        <w:t xml:space="preserve"> and reported that they are working on the new brochures for the wooded trail and the one to the </w:t>
      </w:r>
      <w:proofErr w:type="spellStart"/>
      <w:r w:rsidRPr="000A5EF1">
        <w:rPr>
          <w:rFonts w:ascii="Times New Roman" w:hAnsi="Times New Roman"/>
          <w:color w:val="000000" w:themeColor="text1"/>
          <w:sz w:val="22"/>
          <w:szCs w:val="22"/>
        </w:rPr>
        <w:t>firetower</w:t>
      </w:r>
      <w:proofErr w:type="spellEnd"/>
      <w:r w:rsidRPr="000A5EF1">
        <w:rPr>
          <w:rFonts w:ascii="Times New Roman" w:hAnsi="Times New Roman"/>
          <w:color w:val="000000" w:themeColor="text1"/>
          <w:sz w:val="22"/>
          <w:szCs w:val="22"/>
        </w:rPr>
        <w:t>. He said they had positive feedback about what we will be proposing at the Town Meeting.</w:t>
      </w:r>
    </w:p>
    <w:p w14:paraId="4B0C3A4B" w14:textId="51024E13" w:rsidR="006F707F" w:rsidRPr="00B95306" w:rsidRDefault="00FD1F4B" w:rsidP="00670E6B">
      <w:pPr>
        <w:pStyle w:val="ColorfulList-Accent11"/>
        <w:spacing w:after="0"/>
        <w:ind w:left="0"/>
        <w:rPr>
          <w:rFonts w:ascii="Times New Roman" w:hAnsi="Times New Roman"/>
          <w:sz w:val="22"/>
          <w:szCs w:val="22"/>
        </w:rPr>
      </w:pPr>
      <w:r>
        <w:rPr>
          <w:rFonts w:ascii="Times New Roman" w:hAnsi="Times New Roman"/>
          <w:sz w:val="22"/>
          <w:szCs w:val="22"/>
        </w:rPr>
        <w:tab/>
      </w:r>
    </w:p>
    <w:p w14:paraId="1B5F4DB8" w14:textId="77777777" w:rsidR="00F879D0" w:rsidRDefault="00D278DF" w:rsidP="00B95306">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p>
    <w:p w14:paraId="39BEFDB3" w14:textId="44A62B48" w:rsidR="004971A3" w:rsidRDefault="004971A3" w:rsidP="00B95306">
      <w:pPr>
        <w:pStyle w:val="ColorfulList-Accent11"/>
        <w:spacing w:after="0"/>
        <w:ind w:left="0"/>
        <w:rPr>
          <w:rFonts w:ascii="Times New Roman" w:hAnsi="Times New Roman"/>
          <w:sz w:val="22"/>
          <w:szCs w:val="22"/>
        </w:rPr>
      </w:pPr>
      <w:r>
        <w:rPr>
          <w:rFonts w:ascii="Times New Roman" w:hAnsi="Times New Roman"/>
          <w:sz w:val="22"/>
          <w:szCs w:val="22"/>
        </w:rPr>
        <w:t>John mentioned the need for Tricia to submit nomin</w:t>
      </w:r>
      <w:r w:rsidR="000A5EF1">
        <w:rPr>
          <w:rFonts w:ascii="Times New Roman" w:hAnsi="Times New Roman"/>
          <w:sz w:val="22"/>
          <w:szCs w:val="22"/>
        </w:rPr>
        <w:t>a</w:t>
      </w:r>
      <w:r>
        <w:rPr>
          <w:rFonts w:ascii="Times New Roman" w:hAnsi="Times New Roman"/>
          <w:sz w:val="22"/>
          <w:szCs w:val="22"/>
        </w:rPr>
        <w:t xml:space="preserve">tion papers to the Town Clerk and that the date for submission is now April 14. </w:t>
      </w:r>
      <w:r w:rsidR="008C288E">
        <w:rPr>
          <w:rFonts w:ascii="Times New Roman" w:hAnsi="Times New Roman"/>
          <w:sz w:val="22"/>
          <w:szCs w:val="22"/>
        </w:rPr>
        <w:t xml:space="preserve">Tricia said she will get the papers Thursday. </w:t>
      </w:r>
    </w:p>
    <w:p w14:paraId="35D73DAD" w14:textId="77777777" w:rsidR="000A5EF1" w:rsidRDefault="000A5EF1" w:rsidP="00B95306">
      <w:pPr>
        <w:pStyle w:val="ColorfulList-Accent11"/>
        <w:spacing w:after="0"/>
        <w:ind w:left="0"/>
        <w:rPr>
          <w:rFonts w:ascii="Times New Roman" w:hAnsi="Times New Roman"/>
          <w:sz w:val="22"/>
          <w:szCs w:val="22"/>
        </w:rPr>
      </w:pPr>
    </w:p>
    <w:p w14:paraId="60ADDC64" w14:textId="0EF6895D" w:rsidR="00B95306" w:rsidRPr="00D1076D" w:rsidRDefault="004971A3" w:rsidP="00B95306">
      <w:pPr>
        <w:pStyle w:val="ColorfulList-Accent11"/>
        <w:spacing w:after="0"/>
        <w:ind w:left="0"/>
        <w:rPr>
          <w:rFonts w:ascii="Times New Roman" w:hAnsi="Times New Roman"/>
          <w:b/>
          <w:sz w:val="22"/>
          <w:szCs w:val="22"/>
        </w:rPr>
      </w:pPr>
      <w:r>
        <w:rPr>
          <w:rFonts w:ascii="Times New Roman" w:hAnsi="Times New Roman"/>
          <w:sz w:val="22"/>
          <w:szCs w:val="22"/>
        </w:rPr>
        <w:t xml:space="preserve">Will mentioned the desirability of finding for John’s replacement someone who has the same degree of involvement and longevity in the town as John in order to maintain the well-rounded nature of the Board. John said he would think about who </w:t>
      </w:r>
      <w:r w:rsidR="001F3A3F">
        <w:rPr>
          <w:rFonts w:ascii="Times New Roman" w:hAnsi="Times New Roman"/>
          <w:sz w:val="22"/>
          <w:szCs w:val="22"/>
        </w:rPr>
        <w:t>a good candidate</w:t>
      </w:r>
      <w:r>
        <w:rPr>
          <w:rFonts w:ascii="Times New Roman" w:hAnsi="Times New Roman"/>
          <w:sz w:val="22"/>
          <w:szCs w:val="22"/>
        </w:rPr>
        <w:t xml:space="preserve"> might be.</w:t>
      </w:r>
    </w:p>
    <w:p w14:paraId="06D2ED38" w14:textId="7266471A" w:rsidR="00FD1F4B" w:rsidRPr="00C80B7E" w:rsidRDefault="00FD1F4B" w:rsidP="00670E6B">
      <w:pPr>
        <w:spacing w:after="0" w:line="240" w:lineRule="auto"/>
        <w:rPr>
          <w:rFonts w:ascii="Times New Roman" w:hAnsi="Times New Roman" w:cs="Times New Roman"/>
          <w:bCs/>
        </w:rPr>
      </w:pPr>
    </w:p>
    <w:p w14:paraId="606BD958" w14:textId="543ADA66"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70D96D2B" w14:textId="7A2827FD" w:rsidR="00B95306" w:rsidRDefault="00B95306" w:rsidP="00670E6B">
      <w:pPr>
        <w:spacing w:after="0" w:line="240" w:lineRule="auto"/>
        <w:rPr>
          <w:rFonts w:ascii="Times New Roman" w:hAnsi="Times New Roman" w:cs="Times New Roman"/>
          <w:bCs/>
        </w:rPr>
      </w:pPr>
      <w:r>
        <w:rPr>
          <w:rFonts w:ascii="Times New Roman" w:hAnsi="Times New Roman" w:cs="Times New Roman"/>
          <w:bCs/>
        </w:rPr>
        <w:t>None</w:t>
      </w:r>
    </w:p>
    <w:p w14:paraId="764CF312" w14:textId="7DCD9E32" w:rsidR="00FD1F4B" w:rsidRPr="00C80B7E" w:rsidRDefault="00FD1F4B" w:rsidP="00670E6B">
      <w:pPr>
        <w:spacing w:after="0" w:line="240" w:lineRule="auto"/>
        <w:rPr>
          <w:rFonts w:ascii="Times New Roman" w:hAnsi="Times New Roman" w:cs="Times New Roman"/>
          <w:bCs/>
        </w:rPr>
      </w:pPr>
      <w:r>
        <w:rPr>
          <w:rFonts w:ascii="Times New Roman" w:hAnsi="Times New Roman" w:cs="Times New Roman"/>
          <w:bCs/>
        </w:rPr>
        <w:tab/>
      </w:r>
    </w:p>
    <w:p w14:paraId="237DCB6E" w14:textId="7777777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03657A94"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4971A3">
        <w:rPr>
          <w:rFonts w:ascii="Times New Roman" w:hAnsi="Times New Roman" w:cs="Times New Roman"/>
          <w:bCs/>
        </w:rPr>
        <w:t>April 5</w:t>
      </w:r>
      <w:r>
        <w:rPr>
          <w:rFonts w:ascii="Times New Roman" w:hAnsi="Times New Roman" w:cs="Times New Roman"/>
          <w:bCs/>
        </w:rPr>
        <w:t xml:space="preserve">, at </w:t>
      </w:r>
      <w:r w:rsidR="00F879D0">
        <w:rPr>
          <w:rFonts w:ascii="Times New Roman" w:hAnsi="Times New Roman" w:cs="Times New Roman"/>
          <w:bCs/>
        </w:rPr>
        <w:t>6:30</w:t>
      </w:r>
      <w:r>
        <w:rPr>
          <w:rFonts w:ascii="Times New Roman" w:hAnsi="Times New Roman" w:cs="Times New Roman"/>
          <w:bCs/>
        </w:rPr>
        <w:t xml:space="preserve"> p.m.</w:t>
      </w:r>
      <w:r w:rsidR="004971A3">
        <w:rPr>
          <w:rFonts w:ascii="Times New Roman" w:hAnsi="Times New Roman" w:cs="Times New Roman"/>
          <w:bCs/>
        </w:rPr>
        <w:t>, followed by the Public Hearing at 7:00.</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01DEF7F" w14:textId="4C5FAFE2" w:rsidR="006F707F" w:rsidRPr="00C80B7E" w:rsidRDefault="006F707F" w:rsidP="006F707F">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4971A3">
        <w:rPr>
          <w:rFonts w:ascii="Times New Roman" w:hAnsi="Times New Roman" w:cs="Times New Roman"/>
        </w:rPr>
        <w:t>7:26</w:t>
      </w:r>
      <w:r w:rsidRPr="00C80B7E">
        <w:rPr>
          <w:rFonts w:ascii="Times New Roman" w:hAnsi="Times New Roman" w:cs="Times New Roman"/>
        </w:rPr>
        <w:t xml:space="preserve"> p.m.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4971A3">
        <w:rPr>
          <w:rFonts w:ascii="Times New Roman" w:hAnsi="Times New Roman" w:cs="Times New Roman"/>
        </w:rPr>
        <w:t>Cam</w:t>
      </w:r>
      <w:r w:rsidR="004971A3" w:rsidRPr="00C80B7E">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0E10D1" w:rsidRPr="00C80B7E">
        <w:rPr>
          <w:rFonts w:ascii="Times New Roman" w:hAnsi="Times New Roman" w:cs="Times New Roman"/>
        </w:rPr>
        <w:t xml:space="preserve"> </w:t>
      </w:r>
      <w:r w:rsidR="004971A3">
        <w:rPr>
          <w:rFonts w:ascii="Times New Roman" w:hAnsi="Times New Roman" w:cs="Times New Roman"/>
        </w:rPr>
        <w:t>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Pr="00C80B7E">
        <w:rPr>
          <w:rFonts w:ascii="Times New Roman" w:hAnsi="Times New Roman" w:cs="Times New Roman"/>
        </w:rPr>
        <w:t xml:space="preserve">Roll call vote: Will – aye; </w:t>
      </w:r>
      <w:r w:rsidR="0083039C">
        <w:rPr>
          <w:rFonts w:ascii="Times New Roman" w:hAnsi="Times New Roman" w:cs="Times New Roman"/>
        </w:rPr>
        <w:t xml:space="preserve">Seth </w:t>
      </w:r>
      <w:r w:rsidRPr="00C80B7E">
        <w:rPr>
          <w:rFonts w:ascii="Times New Roman" w:hAnsi="Times New Roman" w:cs="Times New Roman"/>
        </w:rPr>
        <w:t xml:space="preserve">– aye; Cam – aye; </w:t>
      </w:r>
      <w:r w:rsidR="00D1076D">
        <w:rPr>
          <w:rFonts w:ascii="Times New Roman" w:hAnsi="Times New Roman" w:cs="Times New Roman"/>
        </w:rPr>
        <w:t xml:space="preserve">Tricia – aye; </w:t>
      </w:r>
      <w:r w:rsidRPr="00C80B7E">
        <w:rPr>
          <w:rFonts w:ascii="Times New Roman" w:hAnsi="Times New Roman" w:cs="Times New Roman"/>
        </w:rPr>
        <w:t>John – abstain. Moti</w:t>
      </w:r>
      <w:r w:rsidR="0074054C" w:rsidRPr="00C80B7E">
        <w:rPr>
          <w:rFonts w:ascii="Times New Roman" w:hAnsi="Times New Roman" w:cs="Times New Roman"/>
        </w:rPr>
        <w:t>o</w:t>
      </w:r>
      <w:r w:rsidRPr="00C80B7E">
        <w:rPr>
          <w:rFonts w:ascii="Times New Roman" w:hAnsi="Times New Roman" w:cs="Times New Roman"/>
        </w:rPr>
        <w:t xml:space="preserve">n passed </w:t>
      </w:r>
      <w:r w:rsidR="00D1076D">
        <w:rPr>
          <w:rFonts w:ascii="Times New Roman" w:hAnsi="Times New Roman" w:cs="Times New Roman"/>
        </w:rPr>
        <w:t>4</w:t>
      </w:r>
      <w:r w:rsidRPr="00C80B7E">
        <w:rPr>
          <w:rFonts w:ascii="Times New Roman" w:hAnsi="Times New Roman" w:cs="Times New Roman"/>
        </w:rPr>
        <w:t>-0-1.</w:t>
      </w:r>
    </w:p>
    <w:p w14:paraId="7A0F7AF5" w14:textId="70A975E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23006078" w14:textId="77777777" w:rsidR="001F3A3F" w:rsidRDefault="001F3A3F" w:rsidP="00670E6B">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DEB5FD9" w:rsidR="00D278DF" w:rsidRPr="00C80B7E" w:rsidRDefault="004971A3" w:rsidP="00670E6B">
      <w:pPr>
        <w:spacing w:after="0" w:line="240" w:lineRule="auto"/>
        <w:rPr>
          <w:rFonts w:ascii="Times New Roman" w:hAnsi="Times New Roman" w:cs="Times New Roman"/>
        </w:rPr>
      </w:pPr>
      <w:r>
        <w:rPr>
          <w:rFonts w:ascii="Times New Roman" w:hAnsi="Times New Roman" w:cs="Times New Roman"/>
        </w:rPr>
        <w:t>Tricia Yacovone-Biagi</w:t>
      </w:r>
    </w:p>
    <w:p w14:paraId="103B5AAD" w14:textId="19C8CD25" w:rsidR="00D278DF" w:rsidRPr="00C80B7E" w:rsidRDefault="004971A3" w:rsidP="00670E6B">
      <w:pPr>
        <w:spacing w:after="0" w:line="240" w:lineRule="auto"/>
        <w:rPr>
          <w:rFonts w:ascii="Times New Roman" w:hAnsi="Times New Roman" w:cs="Times New Roman"/>
        </w:rPr>
      </w:pPr>
      <w:r>
        <w:rPr>
          <w:rFonts w:ascii="Times New Roman" w:hAnsi="Times New Roman" w:cs="Times New Roman"/>
        </w:rPr>
        <w:t>Member, Planning Board</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3B777324" w14:textId="77777777" w:rsidR="00F5626E" w:rsidRDefault="00F5626E" w:rsidP="0083039C">
      <w:pPr>
        <w:spacing w:after="0" w:line="240" w:lineRule="auto"/>
        <w:rPr>
          <w:rFonts w:ascii="Times New Roman" w:hAnsi="Times New Roman" w:cs="Times New Roman"/>
        </w:rPr>
      </w:pP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F0FB1" w14:textId="77777777" w:rsidR="007C238C" w:rsidRDefault="007C238C">
      <w:pPr>
        <w:spacing w:after="0" w:line="240" w:lineRule="auto"/>
      </w:pPr>
      <w:r>
        <w:separator/>
      </w:r>
    </w:p>
  </w:endnote>
  <w:endnote w:type="continuationSeparator" w:id="0">
    <w:p w14:paraId="0BDB6795" w14:textId="77777777" w:rsidR="007C238C" w:rsidRDefault="007C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861041"/>
      <w:docPartObj>
        <w:docPartGallery w:val="Page Numbers (Bottom of Page)"/>
        <w:docPartUnique/>
      </w:docPartObj>
    </w:sdtPr>
    <w:sdtEndPr>
      <w:rPr>
        <w:noProof/>
      </w:rPr>
    </w:sdtEndPr>
    <w:sdtContent>
      <w:p w14:paraId="6360A0E7" w14:textId="77777777" w:rsidR="00FA39A9" w:rsidRDefault="00FA39A9">
        <w:pPr>
          <w:pStyle w:val="Footer"/>
          <w:jc w:val="right"/>
        </w:pPr>
        <w:r>
          <w:t xml:space="preserve">Approved:  ____________________   Date: _____________________   </w:t>
        </w:r>
        <w:r>
          <w:fldChar w:fldCharType="begin"/>
        </w:r>
        <w:r>
          <w:instrText xml:space="preserve"> PAGE   \* MERGEFORMAT </w:instrText>
        </w:r>
        <w:r>
          <w:fldChar w:fldCharType="separate"/>
        </w:r>
        <w:r>
          <w:rPr>
            <w:noProof/>
          </w:rPr>
          <w:t>1</w:t>
        </w:r>
        <w:r>
          <w:rPr>
            <w:noProof/>
          </w:rPr>
          <w:fldChar w:fldCharType="end"/>
        </w:r>
      </w:p>
    </w:sdtContent>
  </w:sdt>
  <w:p w14:paraId="0D09A985" w14:textId="77777777" w:rsidR="00FA39A9" w:rsidRDefault="00FA3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810C1" w14:textId="77777777" w:rsidR="007C238C" w:rsidRDefault="007C238C">
      <w:pPr>
        <w:spacing w:after="0" w:line="240" w:lineRule="auto"/>
      </w:pPr>
      <w:r>
        <w:separator/>
      </w:r>
    </w:p>
  </w:footnote>
  <w:footnote w:type="continuationSeparator" w:id="0">
    <w:p w14:paraId="469C0D59" w14:textId="77777777" w:rsidR="007C238C" w:rsidRDefault="007C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6BB5A7A8"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6749"/>
    <w:rsid w:val="000104AB"/>
    <w:rsid w:val="00012B44"/>
    <w:rsid w:val="00030CFE"/>
    <w:rsid w:val="00042334"/>
    <w:rsid w:val="00043F6D"/>
    <w:rsid w:val="0004768F"/>
    <w:rsid w:val="00047811"/>
    <w:rsid w:val="000523BD"/>
    <w:rsid w:val="00053219"/>
    <w:rsid w:val="0005494D"/>
    <w:rsid w:val="000607B2"/>
    <w:rsid w:val="00061FA2"/>
    <w:rsid w:val="00063C92"/>
    <w:rsid w:val="00065A7F"/>
    <w:rsid w:val="00066E6C"/>
    <w:rsid w:val="00073926"/>
    <w:rsid w:val="000803BF"/>
    <w:rsid w:val="00084516"/>
    <w:rsid w:val="000924A6"/>
    <w:rsid w:val="00097BAD"/>
    <w:rsid w:val="00097DD8"/>
    <w:rsid w:val="000A5871"/>
    <w:rsid w:val="000A5EF1"/>
    <w:rsid w:val="000B72FB"/>
    <w:rsid w:val="000B77AA"/>
    <w:rsid w:val="000C3C39"/>
    <w:rsid w:val="000C3EDF"/>
    <w:rsid w:val="000D7381"/>
    <w:rsid w:val="000D75BA"/>
    <w:rsid w:val="000E10D1"/>
    <w:rsid w:val="000E75DB"/>
    <w:rsid w:val="000F0752"/>
    <w:rsid w:val="000F3B32"/>
    <w:rsid w:val="00110664"/>
    <w:rsid w:val="001141CD"/>
    <w:rsid w:val="001169AE"/>
    <w:rsid w:val="001303E7"/>
    <w:rsid w:val="00132106"/>
    <w:rsid w:val="00132643"/>
    <w:rsid w:val="001401B6"/>
    <w:rsid w:val="00141169"/>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41AC"/>
    <w:rsid w:val="001D012F"/>
    <w:rsid w:val="001E2788"/>
    <w:rsid w:val="001F3A3F"/>
    <w:rsid w:val="001F65D6"/>
    <w:rsid w:val="001F7947"/>
    <w:rsid w:val="00206921"/>
    <w:rsid w:val="00210160"/>
    <w:rsid w:val="00224877"/>
    <w:rsid w:val="00226F5F"/>
    <w:rsid w:val="002455A4"/>
    <w:rsid w:val="00250291"/>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26A8"/>
    <w:rsid w:val="0033343D"/>
    <w:rsid w:val="00334635"/>
    <w:rsid w:val="00342935"/>
    <w:rsid w:val="00356F20"/>
    <w:rsid w:val="00357267"/>
    <w:rsid w:val="00360176"/>
    <w:rsid w:val="00367777"/>
    <w:rsid w:val="00384908"/>
    <w:rsid w:val="003908AB"/>
    <w:rsid w:val="0039439C"/>
    <w:rsid w:val="00397C80"/>
    <w:rsid w:val="003B047A"/>
    <w:rsid w:val="003B30AC"/>
    <w:rsid w:val="003B3F5B"/>
    <w:rsid w:val="003C2323"/>
    <w:rsid w:val="003C358B"/>
    <w:rsid w:val="003C6E4F"/>
    <w:rsid w:val="003D1CAE"/>
    <w:rsid w:val="003D4740"/>
    <w:rsid w:val="003E2475"/>
    <w:rsid w:val="003E3D23"/>
    <w:rsid w:val="003E645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4A5"/>
    <w:rsid w:val="00452407"/>
    <w:rsid w:val="00453961"/>
    <w:rsid w:val="00461D96"/>
    <w:rsid w:val="004708BE"/>
    <w:rsid w:val="00471049"/>
    <w:rsid w:val="004711D6"/>
    <w:rsid w:val="00474943"/>
    <w:rsid w:val="00477F7B"/>
    <w:rsid w:val="00482222"/>
    <w:rsid w:val="0048737A"/>
    <w:rsid w:val="004971A3"/>
    <w:rsid w:val="004B4820"/>
    <w:rsid w:val="004C27EB"/>
    <w:rsid w:val="004D0333"/>
    <w:rsid w:val="004D59ED"/>
    <w:rsid w:val="004D69F6"/>
    <w:rsid w:val="004E35D1"/>
    <w:rsid w:val="004E54E4"/>
    <w:rsid w:val="004E7B02"/>
    <w:rsid w:val="004F0C19"/>
    <w:rsid w:val="004F2846"/>
    <w:rsid w:val="004F431A"/>
    <w:rsid w:val="004F5C73"/>
    <w:rsid w:val="004F7202"/>
    <w:rsid w:val="00500BFE"/>
    <w:rsid w:val="00501F0C"/>
    <w:rsid w:val="00503C1F"/>
    <w:rsid w:val="00504F27"/>
    <w:rsid w:val="005104B4"/>
    <w:rsid w:val="005106DB"/>
    <w:rsid w:val="005107AE"/>
    <w:rsid w:val="0051535E"/>
    <w:rsid w:val="005175D1"/>
    <w:rsid w:val="00537F2D"/>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40F6"/>
    <w:rsid w:val="00632BC6"/>
    <w:rsid w:val="0063424F"/>
    <w:rsid w:val="0063435E"/>
    <w:rsid w:val="006348CB"/>
    <w:rsid w:val="0064252F"/>
    <w:rsid w:val="0064484D"/>
    <w:rsid w:val="00654B78"/>
    <w:rsid w:val="006557E9"/>
    <w:rsid w:val="0066040A"/>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4139"/>
    <w:rsid w:val="006A54BE"/>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07DAA"/>
    <w:rsid w:val="007102B7"/>
    <w:rsid w:val="00711C24"/>
    <w:rsid w:val="00722979"/>
    <w:rsid w:val="0072687C"/>
    <w:rsid w:val="0073236E"/>
    <w:rsid w:val="0074054C"/>
    <w:rsid w:val="00742AE5"/>
    <w:rsid w:val="0074397D"/>
    <w:rsid w:val="00745F39"/>
    <w:rsid w:val="00746097"/>
    <w:rsid w:val="00755AA5"/>
    <w:rsid w:val="00757E3F"/>
    <w:rsid w:val="00761AB5"/>
    <w:rsid w:val="00765E1C"/>
    <w:rsid w:val="00773384"/>
    <w:rsid w:val="00780D13"/>
    <w:rsid w:val="007843D8"/>
    <w:rsid w:val="007924A4"/>
    <w:rsid w:val="007927D5"/>
    <w:rsid w:val="007934FC"/>
    <w:rsid w:val="00794C9E"/>
    <w:rsid w:val="007955E1"/>
    <w:rsid w:val="007B00F3"/>
    <w:rsid w:val="007C1575"/>
    <w:rsid w:val="007C238C"/>
    <w:rsid w:val="007C333E"/>
    <w:rsid w:val="007D62B3"/>
    <w:rsid w:val="007E1928"/>
    <w:rsid w:val="007F59E4"/>
    <w:rsid w:val="007F62D9"/>
    <w:rsid w:val="00807695"/>
    <w:rsid w:val="00810F2E"/>
    <w:rsid w:val="00816B08"/>
    <w:rsid w:val="00816D34"/>
    <w:rsid w:val="00816D97"/>
    <w:rsid w:val="00822663"/>
    <w:rsid w:val="00822912"/>
    <w:rsid w:val="00824126"/>
    <w:rsid w:val="0082439F"/>
    <w:rsid w:val="0082517F"/>
    <w:rsid w:val="00826401"/>
    <w:rsid w:val="00827A03"/>
    <w:rsid w:val="0083039C"/>
    <w:rsid w:val="00830DD3"/>
    <w:rsid w:val="00831F74"/>
    <w:rsid w:val="00832AD4"/>
    <w:rsid w:val="00835BD7"/>
    <w:rsid w:val="00836790"/>
    <w:rsid w:val="008422AB"/>
    <w:rsid w:val="0084548F"/>
    <w:rsid w:val="00845C8F"/>
    <w:rsid w:val="00846E03"/>
    <w:rsid w:val="00847DA6"/>
    <w:rsid w:val="00851E62"/>
    <w:rsid w:val="00863172"/>
    <w:rsid w:val="008740E0"/>
    <w:rsid w:val="008918F3"/>
    <w:rsid w:val="00894C62"/>
    <w:rsid w:val="008A20A1"/>
    <w:rsid w:val="008C288E"/>
    <w:rsid w:val="008C4CEE"/>
    <w:rsid w:val="008C5F9F"/>
    <w:rsid w:val="008D265F"/>
    <w:rsid w:val="008D2E66"/>
    <w:rsid w:val="008E264F"/>
    <w:rsid w:val="008E2E6C"/>
    <w:rsid w:val="008E472C"/>
    <w:rsid w:val="00902959"/>
    <w:rsid w:val="00911C8D"/>
    <w:rsid w:val="0091632A"/>
    <w:rsid w:val="0091750F"/>
    <w:rsid w:val="00941D3B"/>
    <w:rsid w:val="00943D05"/>
    <w:rsid w:val="009450A0"/>
    <w:rsid w:val="00946B0C"/>
    <w:rsid w:val="00952DF1"/>
    <w:rsid w:val="00954D55"/>
    <w:rsid w:val="0095718B"/>
    <w:rsid w:val="00961C98"/>
    <w:rsid w:val="00966839"/>
    <w:rsid w:val="00970298"/>
    <w:rsid w:val="009815D9"/>
    <w:rsid w:val="00981FC6"/>
    <w:rsid w:val="009861B2"/>
    <w:rsid w:val="009953C2"/>
    <w:rsid w:val="00996A59"/>
    <w:rsid w:val="009B30FA"/>
    <w:rsid w:val="009C00C0"/>
    <w:rsid w:val="009C1A5B"/>
    <w:rsid w:val="009D08C4"/>
    <w:rsid w:val="009D1487"/>
    <w:rsid w:val="009D288D"/>
    <w:rsid w:val="009E00E6"/>
    <w:rsid w:val="009E1CE4"/>
    <w:rsid w:val="009E5F27"/>
    <w:rsid w:val="009F6EA4"/>
    <w:rsid w:val="00A04BF8"/>
    <w:rsid w:val="00A126C4"/>
    <w:rsid w:val="00A21BE2"/>
    <w:rsid w:val="00A2398A"/>
    <w:rsid w:val="00A276B9"/>
    <w:rsid w:val="00A378BD"/>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717C2"/>
    <w:rsid w:val="00B909AC"/>
    <w:rsid w:val="00B92EA6"/>
    <w:rsid w:val="00B95306"/>
    <w:rsid w:val="00BA0962"/>
    <w:rsid w:val="00BA0CB7"/>
    <w:rsid w:val="00BA291E"/>
    <w:rsid w:val="00BA44CA"/>
    <w:rsid w:val="00BB41A8"/>
    <w:rsid w:val="00BC0056"/>
    <w:rsid w:val="00BD41F5"/>
    <w:rsid w:val="00BD6D8B"/>
    <w:rsid w:val="00BD7173"/>
    <w:rsid w:val="00BD71D2"/>
    <w:rsid w:val="00BE6CED"/>
    <w:rsid w:val="00BF0C49"/>
    <w:rsid w:val="00BF1193"/>
    <w:rsid w:val="00BF1998"/>
    <w:rsid w:val="00C054FF"/>
    <w:rsid w:val="00C12BE0"/>
    <w:rsid w:val="00C1654B"/>
    <w:rsid w:val="00C20443"/>
    <w:rsid w:val="00C27B9A"/>
    <w:rsid w:val="00C36474"/>
    <w:rsid w:val="00C403C1"/>
    <w:rsid w:val="00C41687"/>
    <w:rsid w:val="00C56591"/>
    <w:rsid w:val="00C57AEF"/>
    <w:rsid w:val="00C66253"/>
    <w:rsid w:val="00C706BB"/>
    <w:rsid w:val="00C80B7E"/>
    <w:rsid w:val="00C80E38"/>
    <w:rsid w:val="00C90323"/>
    <w:rsid w:val="00C9429C"/>
    <w:rsid w:val="00C95B6A"/>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4F3F"/>
    <w:rsid w:val="00D40D11"/>
    <w:rsid w:val="00D45C34"/>
    <w:rsid w:val="00D52382"/>
    <w:rsid w:val="00D62EEC"/>
    <w:rsid w:val="00D649FA"/>
    <w:rsid w:val="00D843F4"/>
    <w:rsid w:val="00D90E6F"/>
    <w:rsid w:val="00D93788"/>
    <w:rsid w:val="00D9456C"/>
    <w:rsid w:val="00D96363"/>
    <w:rsid w:val="00DB28F3"/>
    <w:rsid w:val="00DB3F9B"/>
    <w:rsid w:val="00DC7E8B"/>
    <w:rsid w:val="00DD1C9F"/>
    <w:rsid w:val="00DD7ADA"/>
    <w:rsid w:val="00DE57D1"/>
    <w:rsid w:val="00DE5CFD"/>
    <w:rsid w:val="00DF4F79"/>
    <w:rsid w:val="00E04F04"/>
    <w:rsid w:val="00E11363"/>
    <w:rsid w:val="00E13C2E"/>
    <w:rsid w:val="00E14953"/>
    <w:rsid w:val="00E240C9"/>
    <w:rsid w:val="00E25669"/>
    <w:rsid w:val="00E267BC"/>
    <w:rsid w:val="00E421CC"/>
    <w:rsid w:val="00E42C51"/>
    <w:rsid w:val="00E45FBA"/>
    <w:rsid w:val="00E4634D"/>
    <w:rsid w:val="00E50B3A"/>
    <w:rsid w:val="00E5375D"/>
    <w:rsid w:val="00E569B9"/>
    <w:rsid w:val="00E63227"/>
    <w:rsid w:val="00E65973"/>
    <w:rsid w:val="00E8192A"/>
    <w:rsid w:val="00E83562"/>
    <w:rsid w:val="00E86E62"/>
    <w:rsid w:val="00E91109"/>
    <w:rsid w:val="00EA1083"/>
    <w:rsid w:val="00EA1712"/>
    <w:rsid w:val="00EA2551"/>
    <w:rsid w:val="00ED2979"/>
    <w:rsid w:val="00ED2DC8"/>
    <w:rsid w:val="00ED4055"/>
    <w:rsid w:val="00EE0ADE"/>
    <w:rsid w:val="00EE2185"/>
    <w:rsid w:val="00EE22B1"/>
    <w:rsid w:val="00EE5238"/>
    <w:rsid w:val="00EF022E"/>
    <w:rsid w:val="00EF1068"/>
    <w:rsid w:val="00EF420D"/>
    <w:rsid w:val="00EF48CB"/>
    <w:rsid w:val="00F01E54"/>
    <w:rsid w:val="00F04BF0"/>
    <w:rsid w:val="00F04C37"/>
    <w:rsid w:val="00F07473"/>
    <w:rsid w:val="00F07CB4"/>
    <w:rsid w:val="00F10447"/>
    <w:rsid w:val="00F10683"/>
    <w:rsid w:val="00F10ACC"/>
    <w:rsid w:val="00F16B8C"/>
    <w:rsid w:val="00F2112A"/>
    <w:rsid w:val="00F24F9A"/>
    <w:rsid w:val="00F2673E"/>
    <w:rsid w:val="00F27B92"/>
    <w:rsid w:val="00F3168F"/>
    <w:rsid w:val="00F3785A"/>
    <w:rsid w:val="00F44996"/>
    <w:rsid w:val="00F44AEC"/>
    <w:rsid w:val="00F44DA9"/>
    <w:rsid w:val="00F5001F"/>
    <w:rsid w:val="00F51270"/>
    <w:rsid w:val="00F55343"/>
    <w:rsid w:val="00F5626E"/>
    <w:rsid w:val="00F65522"/>
    <w:rsid w:val="00F66658"/>
    <w:rsid w:val="00F73E90"/>
    <w:rsid w:val="00F81776"/>
    <w:rsid w:val="00F84606"/>
    <w:rsid w:val="00F84E34"/>
    <w:rsid w:val="00F879D0"/>
    <w:rsid w:val="00F93516"/>
    <w:rsid w:val="00F965CF"/>
    <w:rsid w:val="00FA39A9"/>
    <w:rsid w:val="00FC014D"/>
    <w:rsid w:val="00FC0CDB"/>
    <w:rsid w:val="00FC1285"/>
    <w:rsid w:val="00FD017A"/>
    <w:rsid w:val="00FD0658"/>
    <w:rsid w:val="00FD1F4B"/>
    <w:rsid w:val="00FD3E04"/>
    <w:rsid w:val="00FD7C7B"/>
    <w:rsid w:val="00FE27B3"/>
    <w:rsid w:val="00FE29DD"/>
    <w:rsid w:val="00FE2AF7"/>
    <w:rsid w:val="00FE2C7E"/>
    <w:rsid w:val="00FE77B9"/>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9954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2021-10-20T21:24:00Z</cp:lastPrinted>
  <dcterms:created xsi:type="dcterms:W3CDTF">2022-10-17T21:02:00Z</dcterms:created>
  <dcterms:modified xsi:type="dcterms:W3CDTF">2022-10-17T21:02:00Z</dcterms:modified>
</cp:coreProperties>
</file>