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AAF02" w14:textId="77777777" w:rsidR="00E4313D" w:rsidRDefault="00000000">
      <w:pPr>
        <w:pStyle w:val="Body"/>
        <w:jc w:val="center"/>
        <w:rPr>
          <w:b/>
          <w:bCs/>
          <w:sz w:val="24"/>
          <w:szCs w:val="24"/>
        </w:rPr>
      </w:pPr>
      <w:r>
        <w:rPr>
          <w:b/>
          <w:bCs/>
          <w:sz w:val="24"/>
          <w:szCs w:val="24"/>
        </w:rPr>
        <w:t>Town of Shelburne Energy Committee Meeting</w:t>
      </w:r>
    </w:p>
    <w:p w14:paraId="6158C15B" w14:textId="77777777" w:rsidR="00E4313D" w:rsidRDefault="00000000">
      <w:pPr>
        <w:pStyle w:val="Body"/>
        <w:jc w:val="center"/>
        <w:rPr>
          <w:b/>
          <w:bCs/>
          <w:sz w:val="24"/>
          <w:szCs w:val="24"/>
        </w:rPr>
      </w:pPr>
      <w:r>
        <w:rPr>
          <w:b/>
          <w:bCs/>
          <w:sz w:val="24"/>
          <w:szCs w:val="24"/>
        </w:rPr>
        <w:t>Minutes of Meeting held Thursday, January 18, 2024</w:t>
      </w:r>
    </w:p>
    <w:p w14:paraId="24FEB3E6" w14:textId="77777777" w:rsidR="00E4313D" w:rsidRDefault="00E4313D">
      <w:pPr>
        <w:pStyle w:val="Body"/>
        <w:jc w:val="center"/>
        <w:rPr>
          <w:b/>
          <w:bCs/>
          <w:sz w:val="24"/>
          <w:szCs w:val="24"/>
        </w:rPr>
      </w:pPr>
    </w:p>
    <w:p w14:paraId="5A485159" w14:textId="77777777" w:rsidR="00E4313D" w:rsidRDefault="00000000">
      <w:pPr>
        <w:pStyle w:val="Body"/>
        <w:rPr>
          <w:b/>
          <w:bCs/>
          <w:sz w:val="24"/>
          <w:szCs w:val="24"/>
        </w:rPr>
      </w:pPr>
      <w:r>
        <w:rPr>
          <w:b/>
          <w:bCs/>
          <w:sz w:val="24"/>
          <w:szCs w:val="24"/>
        </w:rPr>
        <w:t>LOCATION:</w:t>
      </w:r>
      <w:r>
        <w:rPr>
          <w:b/>
          <w:bCs/>
          <w:sz w:val="24"/>
          <w:szCs w:val="24"/>
        </w:rPr>
        <w:tab/>
      </w:r>
      <w:r>
        <w:rPr>
          <w:b/>
          <w:bCs/>
          <w:sz w:val="24"/>
          <w:szCs w:val="24"/>
        </w:rPr>
        <w:tab/>
      </w:r>
      <w:r>
        <w:rPr>
          <w:b/>
          <w:bCs/>
          <w:sz w:val="24"/>
          <w:szCs w:val="24"/>
        </w:rPr>
        <w:tab/>
        <w:t>In person at Town Hall</w:t>
      </w:r>
    </w:p>
    <w:p w14:paraId="2365B886" w14:textId="77777777" w:rsidR="00E4313D" w:rsidRDefault="00E4313D">
      <w:pPr>
        <w:pStyle w:val="Body"/>
        <w:rPr>
          <w:b/>
          <w:bCs/>
          <w:sz w:val="24"/>
          <w:szCs w:val="24"/>
        </w:rPr>
      </w:pPr>
    </w:p>
    <w:p w14:paraId="1064A375" w14:textId="77777777" w:rsidR="00E4313D" w:rsidRDefault="00000000">
      <w:pPr>
        <w:pStyle w:val="Body"/>
        <w:rPr>
          <w:b/>
          <w:bCs/>
          <w:sz w:val="24"/>
          <w:szCs w:val="24"/>
        </w:rPr>
      </w:pPr>
      <w:r>
        <w:rPr>
          <w:b/>
          <w:bCs/>
          <w:sz w:val="24"/>
          <w:szCs w:val="24"/>
        </w:rPr>
        <w:t>PURPOSE:</w:t>
      </w:r>
      <w:r>
        <w:rPr>
          <w:b/>
          <w:bCs/>
          <w:sz w:val="24"/>
          <w:szCs w:val="24"/>
        </w:rPr>
        <w:tab/>
      </w:r>
      <w:r>
        <w:rPr>
          <w:b/>
          <w:bCs/>
          <w:sz w:val="24"/>
          <w:szCs w:val="24"/>
        </w:rPr>
        <w:tab/>
      </w:r>
      <w:r>
        <w:rPr>
          <w:b/>
          <w:bCs/>
          <w:sz w:val="24"/>
          <w:szCs w:val="24"/>
        </w:rPr>
        <w:tab/>
        <w:t>Monthly Committee meeting</w:t>
      </w:r>
    </w:p>
    <w:p w14:paraId="7FDF6A82" w14:textId="77777777" w:rsidR="00E4313D" w:rsidRDefault="00E4313D">
      <w:pPr>
        <w:pStyle w:val="Body"/>
        <w:rPr>
          <w:b/>
          <w:bCs/>
          <w:sz w:val="24"/>
          <w:szCs w:val="24"/>
        </w:rPr>
      </w:pPr>
    </w:p>
    <w:p w14:paraId="39060778" w14:textId="77777777" w:rsidR="00E4313D" w:rsidRDefault="00000000">
      <w:pPr>
        <w:pStyle w:val="Body"/>
        <w:rPr>
          <w:b/>
          <w:bCs/>
          <w:sz w:val="24"/>
          <w:szCs w:val="24"/>
        </w:rPr>
      </w:pPr>
      <w:r>
        <w:rPr>
          <w:b/>
          <w:bCs/>
          <w:sz w:val="24"/>
          <w:szCs w:val="24"/>
        </w:rPr>
        <w:t>Members present:</w:t>
      </w:r>
      <w:r>
        <w:rPr>
          <w:b/>
          <w:bCs/>
          <w:sz w:val="24"/>
          <w:szCs w:val="24"/>
        </w:rPr>
        <w:tab/>
      </w:r>
      <w:r>
        <w:rPr>
          <w:b/>
          <w:bCs/>
          <w:sz w:val="24"/>
          <w:szCs w:val="24"/>
        </w:rPr>
        <w:tab/>
        <w:t xml:space="preserve">Tom Johnson, Pat Stevenson, Jeff </w:t>
      </w:r>
      <w:proofErr w:type="spellStart"/>
      <w:r>
        <w:rPr>
          <w:b/>
          <w:bCs/>
          <w:sz w:val="24"/>
          <w:szCs w:val="24"/>
        </w:rPr>
        <w:t>Boettner</w:t>
      </w:r>
      <w:proofErr w:type="spellEnd"/>
    </w:p>
    <w:p w14:paraId="37596561" w14:textId="77777777" w:rsidR="00E4313D" w:rsidRDefault="00000000">
      <w:pPr>
        <w:pStyle w:val="Body"/>
        <w:rPr>
          <w:b/>
          <w:bCs/>
          <w:sz w:val="24"/>
          <w:szCs w:val="24"/>
        </w:rPr>
      </w:pPr>
      <w:r>
        <w:rPr>
          <w:b/>
          <w:bCs/>
          <w:sz w:val="24"/>
          <w:szCs w:val="24"/>
        </w:rPr>
        <w:t>Observers/Guest:</w:t>
      </w:r>
      <w:r>
        <w:rPr>
          <w:b/>
          <w:bCs/>
          <w:sz w:val="24"/>
          <w:szCs w:val="24"/>
        </w:rPr>
        <w:tab/>
      </w:r>
      <w:r>
        <w:rPr>
          <w:b/>
          <w:bCs/>
          <w:sz w:val="24"/>
          <w:szCs w:val="24"/>
        </w:rPr>
        <w:tab/>
        <w:t xml:space="preserve">Cynthia </w:t>
      </w:r>
      <w:proofErr w:type="spellStart"/>
      <w:r>
        <w:rPr>
          <w:b/>
          <w:bCs/>
          <w:sz w:val="24"/>
          <w:szCs w:val="24"/>
        </w:rPr>
        <w:t>Boettner</w:t>
      </w:r>
      <w:proofErr w:type="spellEnd"/>
      <w:r>
        <w:rPr>
          <w:b/>
          <w:bCs/>
          <w:sz w:val="24"/>
          <w:szCs w:val="24"/>
        </w:rPr>
        <w:t xml:space="preserve">, Cyndee Fand, </w:t>
      </w:r>
      <w:proofErr w:type="spellStart"/>
      <w:r>
        <w:rPr>
          <w:b/>
          <w:bCs/>
          <w:sz w:val="24"/>
          <w:szCs w:val="24"/>
        </w:rPr>
        <w:t>Fana</w:t>
      </w:r>
      <w:proofErr w:type="spellEnd"/>
      <w:r>
        <w:rPr>
          <w:b/>
          <w:bCs/>
          <w:sz w:val="24"/>
          <w:szCs w:val="24"/>
        </w:rPr>
        <w:t xml:space="preserve"> </w:t>
      </w:r>
      <w:proofErr w:type="spellStart"/>
      <w:r>
        <w:rPr>
          <w:b/>
          <w:bCs/>
          <w:sz w:val="24"/>
          <w:szCs w:val="24"/>
        </w:rPr>
        <w:t>Tusinski</w:t>
      </w:r>
      <w:proofErr w:type="spellEnd"/>
      <w:r>
        <w:rPr>
          <w:b/>
          <w:bCs/>
          <w:sz w:val="24"/>
          <w:szCs w:val="24"/>
        </w:rPr>
        <w:t xml:space="preserve"> of </w:t>
      </w:r>
    </w:p>
    <w:p w14:paraId="7B930B75" w14:textId="77777777" w:rsidR="00E4313D" w:rsidRDefault="00000000">
      <w:pPr>
        <w:pStyle w:val="Body"/>
        <w:rPr>
          <w:b/>
          <w:bCs/>
          <w:sz w:val="24"/>
          <w:szCs w:val="24"/>
        </w:rPr>
      </w:pPr>
      <w:r>
        <w:rPr>
          <w:b/>
          <w:bCs/>
          <w:sz w:val="24"/>
          <w:szCs w:val="24"/>
        </w:rPr>
        <w:tab/>
      </w:r>
      <w:r>
        <w:rPr>
          <w:b/>
          <w:bCs/>
          <w:sz w:val="24"/>
          <w:szCs w:val="24"/>
        </w:rPr>
        <w:tab/>
      </w:r>
      <w:r>
        <w:rPr>
          <w:b/>
          <w:bCs/>
          <w:sz w:val="24"/>
          <w:szCs w:val="24"/>
        </w:rPr>
        <w:tab/>
      </w:r>
      <w:r>
        <w:rPr>
          <w:b/>
          <w:bCs/>
          <w:sz w:val="24"/>
          <w:szCs w:val="24"/>
        </w:rPr>
        <w:tab/>
        <w:t>Northeast Solar</w:t>
      </w:r>
    </w:p>
    <w:p w14:paraId="532B83CF" w14:textId="77777777" w:rsidR="00E4313D" w:rsidRDefault="00E4313D">
      <w:pPr>
        <w:pStyle w:val="Body"/>
        <w:rPr>
          <w:b/>
          <w:bCs/>
          <w:sz w:val="24"/>
          <w:szCs w:val="24"/>
        </w:rPr>
      </w:pPr>
    </w:p>
    <w:p w14:paraId="476C833A" w14:textId="77777777" w:rsidR="00E4313D" w:rsidRDefault="00000000">
      <w:pPr>
        <w:pStyle w:val="Body"/>
        <w:rPr>
          <w:sz w:val="24"/>
          <w:szCs w:val="24"/>
        </w:rPr>
      </w:pPr>
      <w:r>
        <w:rPr>
          <w:b/>
          <w:bCs/>
          <w:sz w:val="24"/>
          <w:szCs w:val="24"/>
        </w:rPr>
        <w:t>1.</w:t>
      </w:r>
      <w:r>
        <w:rPr>
          <w:b/>
          <w:bCs/>
          <w:sz w:val="24"/>
          <w:szCs w:val="24"/>
        </w:rPr>
        <w:tab/>
        <w:t xml:space="preserve">Call to order:   </w:t>
      </w:r>
      <w:r>
        <w:rPr>
          <w:sz w:val="24"/>
          <w:szCs w:val="24"/>
        </w:rPr>
        <w:t>Tom Johnson called the meeting to order at 7:03 PM.</w:t>
      </w:r>
    </w:p>
    <w:p w14:paraId="28F3188C" w14:textId="77777777" w:rsidR="00E4313D" w:rsidRDefault="00E4313D">
      <w:pPr>
        <w:pStyle w:val="Body"/>
        <w:rPr>
          <w:sz w:val="24"/>
          <w:szCs w:val="24"/>
        </w:rPr>
      </w:pPr>
    </w:p>
    <w:p w14:paraId="1101697C" w14:textId="77777777" w:rsidR="00E4313D" w:rsidRDefault="00000000">
      <w:pPr>
        <w:pStyle w:val="Body"/>
        <w:rPr>
          <w:sz w:val="24"/>
          <w:szCs w:val="24"/>
        </w:rPr>
      </w:pPr>
      <w:r>
        <w:rPr>
          <w:b/>
          <w:bCs/>
          <w:sz w:val="24"/>
          <w:szCs w:val="24"/>
        </w:rPr>
        <w:t>2.</w:t>
      </w:r>
      <w:r>
        <w:rPr>
          <w:b/>
          <w:bCs/>
          <w:sz w:val="24"/>
          <w:szCs w:val="24"/>
        </w:rPr>
        <w:tab/>
        <w:t xml:space="preserve">Approval of minutes:   </w:t>
      </w:r>
      <w:r>
        <w:rPr>
          <w:sz w:val="24"/>
          <w:szCs w:val="24"/>
        </w:rPr>
        <w:t xml:space="preserve">Minutes of the Energy Committee meeting held on </w:t>
      </w:r>
    </w:p>
    <w:p w14:paraId="7E387D7B" w14:textId="77777777" w:rsidR="00E4313D" w:rsidRDefault="00000000">
      <w:pPr>
        <w:pStyle w:val="Body"/>
        <w:rPr>
          <w:sz w:val="24"/>
          <w:szCs w:val="24"/>
        </w:rPr>
      </w:pPr>
      <w:r>
        <w:rPr>
          <w:sz w:val="24"/>
          <w:szCs w:val="24"/>
        </w:rPr>
        <w:t xml:space="preserve">12/21/23 were reviewed.  A motion to approve was made by Jeff </w:t>
      </w:r>
      <w:proofErr w:type="spellStart"/>
      <w:r>
        <w:rPr>
          <w:sz w:val="24"/>
          <w:szCs w:val="24"/>
        </w:rPr>
        <w:t>Boettner</w:t>
      </w:r>
      <w:proofErr w:type="spellEnd"/>
      <w:r>
        <w:rPr>
          <w:sz w:val="24"/>
          <w:szCs w:val="24"/>
        </w:rPr>
        <w:t>, seconded by Pat Stevenson, and approved unanimously.</w:t>
      </w:r>
    </w:p>
    <w:p w14:paraId="5832C3CE" w14:textId="77777777" w:rsidR="00E4313D" w:rsidRDefault="00E4313D">
      <w:pPr>
        <w:pStyle w:val="Body"/>
        <w:rPr>
          <w:sz w:val="24"/>
          <w:szCs w:val="24"/>
        </w:rPr>
      </w:pPr>
    </w:p>
    <w:p w14:paraId="2E8E93DF" w14:textId="77777777" w:rsidR="00E4313D" w:rsidRDefault="00000000">
      <w:pPr>
        <w:pStyle w:val="Body"/>
        <w:rPr>
          <w:b/>
          <w:bCs/>
          <w:sz w:val="24"/>
          <w:szCs w:val="24"/>
        </w:rPr>
      </w:pPr>
      <w:r>
        <w:rPr>
          <w:sz w:val="24"/>
          <w:szCs w:val="24"/>
        </w:rPr>
        <w:t>3.</w:t>
      </w:r>
      <w:r>
        <w:rPr>
          <w:sz w:val="24"/>
          <w:szCs w:val="24"/>
        </w:rPr>
        <w:tab/>
      </w:r>
      <w:r>
        <w:rPr>
          <w:b/>
          <w:bCs/>
          <w:sz w:val="24"/>
          <w:szCs w:val="24"/>
        </w:rPr>
        <w:t>New Business:</w:t>
      </w:r>
    </w:p>
    <w:p w14:paraId="2ECBAA47" w14:textId="77777777" w:rsidR="00E4313D" w:rsidRDefault="00E4313D">
      <w:pPr>
        <w:pStyle w:val="Body"/>
        <w:rPr>
          <w:b/>
          <w:bCs/>
          <w:sz w:val="24"/>
          <w:szCs w:val="24"/>
        </w:rPr>
      </w:pPr>
    </w:p>
    <w:p w14:paraId="56503E95" w14:textId="624925C2" w:rsidR="00E4313D" w:rsidRDefault="00000000">
      <w:pPr>
        <w:pStyle w:val="Body"/>
        <w:rPr>
          <w:sz w:val="24"/>
          <w:szCs w:val="24"/>
        </w:rPr>
      </w:pPr>
      <w:r>
        <w:rPr>
          <w:sz w:val="24"/>
          <w:szCs w:val="24"/>
        </w:rPr>
        <w:t xml:space="preserve">A discussion commenced with guest </w:t>
      </w:r>
      <w:proofErr w:type="spellStart"/>
      <w:r>
        <w:rPr>
          <w:sz w:val="24"/>
          <w:szCs w:val="24"/>
        </w:rPr>
        <w:t>Fana</w:t>
      </w:r>
      <w:proofErr w:type="spellEnd"/>
      <w:r>
        <w:rPr>
          <w:sz w:val="24"/>
          <w:szCs w:val="24"/>
        </w:rPr>
        <w:t xml:space="preserve"> </w:t>
      </w:r>
      <w:proofErr w:type="spellStart"/>
      <w:r>
        <w:rPr>
          <w:sz w:val="24"/>
          <w:szCs w:val="24"/>
        </w:rPr>
        <w:t>Tusinski</w:t>
      </w:r>
      <w:proofErr w:type="spellEnd"/>
      <w:r>
        <w:rPr>
          <w:sz w:val="24"/>
          <w:szCs w:val="24"/>
        </w:rPr>
        <w:t xml:space="preserve"> an HVAC installer with Northeast Solar.  Some of the issues raised </w:t>
      </w:r>
      <w:r w:rsidR="000F5737">
        <w:rPr>
          <w:sz w:val="24"/>
          <w:szCs w:val="24"/>
        </w:rPr>
        <w:t>regarding</w:t>
      </w:r>
      <w:r>
        <w:rPr>
          <w:sz w:val="24"/>
          <w:szCs w:val="24"/>
        </w:rPr>
        <w:t xml:space="preserve"> heat pump systems included the following:</w:t>
      </w:r>
    </w:p>
    <w:p w14:paraId="5F7DBD55" w14:textId="77777777" w:rsidR="00E4313D" w:rsidRDefault="00E4313D">
      <w:pPr>
        <w:pStyle w:val="Body"/>
        <w:rPr>
          <w:sz w:val="24"/>
          <w:szCs w:val="24"/>
        </w:rPr>
      </w:pPr>
    </w:p>
    <w:p w14:paraId="75D55299" w14:textId="77777777" w:rsidR="00E4313D" w:rsidRDefault="00000000">
      <w:pPr>
        <w:pStyle w:val="Body"/>
        <w:rPr>
          <w:sz w:val="24"/>
          <w:szCs w:val="24"/>
        </w:rPr>
      </w:pPr>
      <w:r>
        <w:rPr>
          <w:sz w:val="24"/>
          <w:szCs w:val="24"/>
        </w:rPr>
        <w:tab/>
        <w:t xml:space="preserve">—residents are concerned about heat pump systems not operating well in </w:t>
      </w:r>
    </w:p>
    <w:p w14:paraId="13CEA6EE" w14:textId="77777777" w:rsidR="00E4313D" w:rsidRDefault="00000000">
      <w:pPr>
        <w:pStyle w:val="Body"/>
        <w:rPr>
          <w:sz w:val="24"/>
          <w:szCs w:val="24"/>
        </w:rPr>
      </w:pPr>
      <w:r>
        <w:rPr>
          <w:sz w:val="24"/>
          <w:szCs w:val="24"/>
        </w:rPr>
        <w:tab/>
        <w:t xml:space="preserve">    low temperatures, loss of power, inability to put all mini splits on </w:t>
      </w:r>
      <w:proofErr w:type="gramStart"/>
      <w:r>
        <w:rPr>
          <w:sz w:val="24"/>
          <w:szCs w:val="24"/>
        </w:rPr>
        <w:t>one</w:t>
      </w:r>
      <w:proofErr w:type="gramEnd"/>
      <w:r>
        <w:rPr>
          <w:sz w:val="24"/>
          <w:szCs w:val="24"/>
        </w:rPr>
        <w:t xml:space="preserve"> </w:t>
      </w:r>
    </w:p>
    <w:p w14:paraId="79E6A8C9" w14:textId="77777777" w:rsidR="00E4313D" w:rsidRDefault="00000000">
      <w:pPr>
        <w:pStyle w:val="Body"/>
        <w:rPr>
          <w:sz w:val="24"/>
          <w:szCs w:val="24"/>
        </w:rPr>
      </w:pPr>
      <w:r>
        <w:rPr>
          <w:sz w:val="24"/>
          <w:szCs w:val="24"/>
        </w:rPr>
        <w:tab/>
        <w:t xml:space="preserve">    generator if power goes out as it would be too much of a load, </w:t>
      </w:r>
      <w:proofErr w:type="gramStart"/>
      <w:r>
        <w:rPr>
          <w:sz w:val="24"/>
          <w:szCs w:val="24"/>
        </w:rPr>
        <w:t>residents</w:t>
      </w:r>
      <w:proofErr w:type="gramEnd"/>
      <w:r>
        <w:rPr>
          <w:sz w:val="24"/>
          <w:szCs w:val="24"/>
        </w:rPr>
        <w:t xml:space="preserve"> </w:t>
      </w:r>
    </w:p>
    <w:p w14:paraId="20E62D4B" w14:textId="77F6645B" w:rsidR="00E4313D" w:rsidRDefault="00000000">
      <w:pPr>
        <w:pStyle w:val="Body"/>
        <w:rPr>
          <w:sz w:val="24"/>
          <w:szCs w:val="24"/>
        </w:rPr>
      </w:pPr>
      <w:r>
        <w:rPr>
          <w:sz w:val="24"/>
          <w:szCs w:val="24"/>
        </w:rPr>
        <w:tab/>
        <w:t xml:space="preserve">    need to be aware that filters need to be checked and </w:t>
      </w:r>
      <w:r w:rsidR="000F5737">
        <w:rPr>
          <w:sz w:val="24"/>
          <w:szCs w:val="24"/>
        </w:rPr>
        <w:t>cleaned</w:t>
      </w:r>
      <w:r>
        <w:rPr>
          <w:sz w:val="24"/>
          <w:szCs w:val="24"/>
        </w:rPr>
        <w:t xml:space="preserve"> if </w:t>
      </w:r>
      <w:proofErr w:type="gramStart"/>
      <w:r>
        <w:rPr>
          <w:sz w:val="24"/>
          <w:szCs w:val="24"/>
        </w:rPr>
        <w:t>needed</w:t>
      </w:r>
      <w:proofErr w:type="gramEnd"/>
    </w:p>
    <w:p w14:paraId="39645CE7" w14:textId="77777777" w:rsidR="00E4313D" w:rsidRDefault="00000000">
      <w:pPr>
        <w:pStyle w:val="Body"/>
        <w:rPr>
          <w:sz w:val="24"/>
          <w:szCs w:val="24"/>
        </w:rPr>
      </w:pPr>
      <w:r>
        <w:rPr>
          <w:sz w:val="24"/>
          <w:szCs w:val="24"/>
        </w:rPr>
        <w:tab/>
        <w:t xml:space="preserve">    for mini splits to operate efficiently.</w:t>
      </w:r>
    </w:p>
    <w:p w14:paraId="5470E823" w14:textId="56A1B89E" w:rsidR="00E4313D" w:rsidRDefault="00000000" w:rsidP="000F5737">
      <w:pPr>
        <w:pStyle w:val="Body"/>
        <w:rPr>
          <w:sz w:val="24"/>
          <w:szCs w:val="24"/>
        </w:rPr>
      </w:pPr>
      <w:r>
        <w:rPr>
          <w:sz w:val="24"/>
          <w:szCs w:val="24"/>
        </w:rPr>
        <w:tab/>
        <w:t>—</w:t>
      </w:r>
      <w:proofErr w:type="spellStart"/>
      <w:r>
        <w:rPr>
          <w:sz w:val="24"/>
          <w:szCs w:val="24"/>
        </w:rPr>
        <w:t>Fan</w:t>
      </w:r>
      <w:r w:rsidR="000F5737">
        <w:rPr>
          <w:sz w:val="24"/>
          <w:szCs w:val="24"/>
        </w:rPr>
        <w:t>a</w:t>
      </w:r>
      <w:proofErr w:type="spellEnd"/>
      <w:r>
        <w:rPr>
          <w:sz w:val="24"/>
          <w:szCs w:val="24"/>
        </w:rPr>
        <w:t xml:space="preserve"> also informed the committee that the refrigerant R410A was scheduled </w:t>
      </w:r>
      <w:r w:rsidR="000F5737">
        <w:rPr>
          <w:sz w:val="24"/>
          <w:szCs w:val="24"/>
        </w:rPr>
        <w:tab/>
      </w:r>
      <w:r w:rsidR="000F5737">
        <w:rPr>
          <w:sz w:val="24"/>
          <w:szCs w:val="24"/>
        </w:rPr>
        <w:tab/>
        <w:t xml:space="preserve">    </w:t>
      </w:r>
      <w:r>
        <w:rPr>
          <w:sz w:val="24"/>
          <w:szCs w:val="24"/>
        </w:rPr>
        <w:t>to</w:t>
      </w:r>
      <w:r w:rsidR="000F5737">
        <w:rPr>
          <w:sz w:val="24"/>
          <w:szCs w:val="24"/>
        </w:rPr>
        <w:t xml:space="preserve"> </w:t>
      </w:r>
      <w:r>
        <w:rPr>
          <w:sz w:val="24"/>
          <w:szCs w:val="24"/>
        </w:rPr>
        <w:t>be phased out in 2023 because it has been found to have a significant</w:t>
      </w:r>
    </w:p>
    <w:p w14:paraId="0A866820" w14:textId="523E5A59" w:rsidR="00E4313D" w:rsidRDefault="00000000">
      <w:pPr>
        <w:pStyle w:val="Body"/>
        <w:rPr>
          <w:sz w:val="24"/>
          <w:szCs w:val="24"/>
        </w:rPr>
      </w:pPr>
      <w:r>
        <w:rPr>
          <w:sz w:val="24"/>
          <w:szCs w:val="24"/>
        </w:rPr>
        <w:tab/>
        <w:t xml:space="preserve">    global warming potential and is potentially flammable.  Homeowners should </w:t>
      </w:r>
      <w:r>
        <w:rPr>
          <w:sz w:val="24"/>
          <w:szCs w:val="24"/>
        </w:rPr>
        <w:tab/>
      </w:r>
      <w:r w:rsidR="000F5737">
        <w:rPr>
          <w:sz w:val="24"/>
          <w:szCs w:val="24"/>
        </w:rPr>
        <w:t xml:space="preserve"> </w:t>
      </w:r>
      <w:r w:rsidR="000F5737">
        <w:rPr>
          <w:sz w:val="24"/>
          <w:szCs w:val="24"/>
        </w:rPr>
        <w:tab/>
        <w:t xml:space="preserve">    </w:t>
      </w:r>
      <w:r>
        <w:rPr>
          <w:sz w:val="24"/>
          <w:szCs w:val="24"/>
        </w:rPr>
        <w:t xml:space="preserve">be prepared to ask installers </w:t>
      </w:r>
      <w:r w:rsidR="004A1B38">
        <w:rPr>
          <w:sz w:val="24"/>
          <w:szCs w:val="24"/>
        </w:rPr>
        <w:t>if</w:t>
      </w:r>
      <w:r>
        <w:rPr>
          <w:sz w:val="24"/>
          <w:szCs w:val="24"/>
        </w:rPr>
        <w:t xml:space="preserve"> refrigerant</w:t>
      </w:r>
      <w:r w:rsidR="004A1B38">
        <w:rPr>
          <w:sz w:val="24"/>
          <w:szCs w:val="24"/>
        </w:rPr>
        <w:t xml:space="preserve"> </w:t>
      </w:r>
      <w:r>
        <w:rPr>
          <w:sz w:val="24"/>
          <w:szCs w:val="24"/>
        </w:rPr>
        <w:t xml:space="preserve">in the systems they </w:t>
      </w:r>
      <w:r w:rsidR="004A1B38">
        <w:rPr>
          <w:sz w:val="24"/>
          <w:szCs w:val="24"/>
        </w:rPr>
        <w:t xml:space="preserve">install is the </w:t>
      </w:r>
      <w:r w:rsidR="004A1B38">
        <w:rPr>
          <w:sz w:val="24"/>
          <w:szCs w:val="24"/>
        </w:rPr>
        <w:tab/>
        <w:t xml:space="preserve"> </w:t>
      </w:r>
      <w:r w:rsidR="004A1B38">
        <w:rPr>
          <w:sz w:val="24"/>
          <w:szCs w:val="24"/>
        </w:rPr>
        <w:tab/>
        <w:t xml:space="preserve">    new</w:t>
      </w:r>
      <w:r>
        <w:rPr>
          <w:sz w:val="24"/>
          <w:szCs w:val="24"/>
        </w:rPr>
        <w:t xml:space="preserve"> R454B and R32 refrigerants.</w:t>
      </w:r>
    </w:p>
    <w:p w14:paraId="2058F953" w14:textId="16BFAC36" w:rsidR="00E4313D" w:rsidRPr="000F5737" w:rsidRDefault="00000000" w:rsidP="000F5737">
      <w:pPr>
        <w:pStyle w:val="Body"/>
        <w:rPr>
          <w:sz w:val="24"/>
          <w:szCs w:val="24"/>
        </w:rPr>
      </w:pPr>
      <w:r>
        <w:rPr>
          <w:sz w:val="24"/>
          <w:szCs w:val="24"/>
        </w:rPr>
        <w:tab/>
        <w:t xml:space="preserve"> </w:t>
      </w:r>
      <w:r w:rsidR="004A1B38">
        <w:rPr>
          <w:sz w:val="24"/>
          <w:szCs w:val="24"/>
        </w:rPr>
        <w:t>--</w:t>
      </w:r>
      <w:r>
        <w:rPr>
          <w:sz w:val="24"/>
          <w:szCs w:val="24"/>
        </w:rPr>
        <w:t xml:space="preserve">Homeowners should be prepared to ask installers if they have a Section 608 </w:t>
      </w:r>
      <w:r w:rsidR="000F5737">
        <w:rPr>
          <w:sz w:val="24"/>
          <w:szCs w:val="24"/>
        </w:rPr>
        <w:tab/>
        <w:t xml:space="preserve">   </w:t>
      </w:r>
      <w:r w:rsidR="000F5737">
        <w:rPr>
          <w:sz w:val="24"/>
          <w:szCs w:val="24"/>
        </w:rPr>
        <w:tab/>
        <w:t xml:space="preserve">    </w:t>
      </w:r>
      <w:r>
        <w:rPr>
          <w:sz w:val="24"/>
          <w:szCs w:val="24"/>
        </w:rPr>
        <w:t xml:space="preserve">Technician Certification to work with refrigerants. Technicians are required to </w:t>
      </w:r>
      <w:r w:rsidR="000F5737">
        <w:rPr>
          <w:sz w:val="24"/>
          <w:szCs w:val="24"/>
        </w:rPr>
        <w:tab/>
      </w:r>
      <w:r w:rsidR="000F5737">
        <w:rPr>
          <w:sz w:val="24"/>
          <w:szCs w:val="24"/>
        </w:rPr>
        <w:tab/>
        <w:t xml:space="preserve">    </w:t>
      </w:r>
      <w:r>
        <w:rPr>
          <w:sz w:val="24"/>
          <w:szCs w:val="24"/>
        </w:rPr>
        <w:t>pass an EPA-approved test</w:t>
      </w:r>
      <w:r>
        <w:rPr>
          <w:color w:val="4D5156"/>
          <w:sz w:val="24"/>
          <w:szCs w:val="24"/>
        </w:rPr>
        <w:t xml:space="preserve"> to earn this certification.</w:t>
      </w:r>
    </w:p>
    <w:p w14:paraId="1061B2DB" w14:textId="77777777" w:rsidR="00E4313D" w:rsidRDefault="00E4313D">
      <w:pPr>
        <w:pStyle w:val="Body"/>
        <w:rPr>
          <w:color w:val="4D5156"/>
          <w:sz w:val="24"/>
          <w:szCs w:val="24"/>
        </w:rPr>
      </w:pPr>
    </w:p>
    <w:p w14:paraId="0F173CE6" w14:textId="77777777" w:rsidR="00E4313D" w:rsidRDefault="00000000">
      <w:pPr>
        <w:pStyle w:val="Body"/>
        <w:rPr>
          <w:b/>
          <w:bCs/>
          <w:color w:val="4D5156"/>
          <w:sz w:val="24"/>
          <w:szCs w:val="24"/>
        </w:rPr>
      </w:pPr>
      <w:r>
        <w:rPr>
          <w:color w:val="4D5156"/>
          <w:sz w:val="24"/>
          <w:szCs w:val="24"/>
        </w:rPr>
        <w:t>4.</w:t>
      </w:r>
      <w:r>
        <w:rPr>
          <w:color w:val="4D5156"/>
          <w:sz w:val="24"/>
          <w:szCs w:val="24"/>
        </w:rPr>
        <w:tab/>
      </w:r>
      <w:r>
        <w:rPr>
          <w:b/>
          <w:bCs/>
          <w:color w:val="4D5156"/>
          <w:sz w:val="24"/>
          <w:szCs w:val="24"/>
        </w:rPr>
        <w:t>Old Business:</w:t>
      </w:r>
    </w:p>
    <w:p w14:paraId="09880605" w14:textId="77777777" w:rsidR="00E4313D" w:rsidRDefault="00E4313D">
      <w:pPr>
        <w:pStyle w:val="Body"/>
        <w:rPr>
          <w:b/>
          <w:bCs/>
          <w:color w:val="4D5156"/>
          <w:sz w:val="24"/>
          <w:szCs w:val="24"/>
        </w:rPr>
      </w:pPr>
    </w:p>
    <w:p w14:paraId="425BA5B7" w14:textId="77777777" w:rsidR="00E4313D" w:rsidRDefault="00000000">
      <w:pPr>
        <w:pStyle w:val="Body"/>
        <w:rPr>
          <w:b/>
          <w:bCs/>
          <w:color w:val="4D5156"/>
          <w:sz w:val="24"/>
          <w:szCs w:val="24"/>
          <w:u w:val="single"/>
        </w:rPr>
      </w:pPr>
      <w:r>
        <w:rPr>
          <w:b/>
          <w:bCs/>
          <w:color w:val="4D5156"/>
          <w:sz w:val="24"/>
          <w:szCs w:val="24"/>
          <w:u w:val="single"/>
        </w:rPr>
        <w:t>Mass Save Community First Update</w:t>
      </w:r>
    </w:p>
    <w:p w14:paraId="6BD5696C" w14:textId="6B8D921E" w:rsidR="004A5C55" w:rsidRDefault="00000000" w:rsidP="004A5C55">
      <w:pPr>
        <w:pStyle w:val="Body"/>
        <w:rPr>
          <w:color w:val="4D5156"/>
          <w:sz w:val="24"/>
          <w:szCs w:val="24"/>
        </w:rPr>
      </w:pPr>
      <w:r>
        <w:rPr>
          <w:color w:val="4D5156"/>
          <w:sz w:val="24"/>
          <w:szCs w:val="24"/>
        </w:rPr>
        <w:t xml:space="preserve">Cyndee </w:t>
      </w:r>
      <w:r w:rsidR="004A5C55">
        <w:rPr>
          <w:color w:val="4D5156"/>
          <w:sz w:val="24"/>
          <w:szCs w:val="24"/>
        </w:rPr>
        <w:t xml:space="preserve">and Cynthia </w:t>
      </w:r>
      <w:r>
        <w:rPr>
          <w:color w:val="4D5156"/>
          <w:sz w:val="24"/>
          <w:szCs w:val="24"/>
        </w:rPr>
        <w:t xml:space="preserve">reported that </w:t>
      </w:r>
      <w:r w:rsidR="004A5C55">
        <w:rPr>
          <w:color w:val="4D5156"/>
          <w:sz w:val="24"/>
          <w:szCs w:val="24"/>
        </w:rPr>
        <w:t>they and Pat</w:t>
      </w:r>
      <w:r>
        <w:rPr>
          <w:color w:val="4D5156"/>
          <w:sz w:val="24"/>
          <w:szCs w:val="24"/>
        </w:rPr>
        <w:t xml:space="preserve"> had met with Peter Wingate of CAPV and discussed going forward in </w:t>
      </w:r>
      <w:r w:rsidR="004A5C55">
        <w:rPr>
          <w:color w:val="4D5156"/>
          <w:sz w:val="24"/>
          <w:szCs w:val="24"/>
        </w:rPr>
        <w:t>Cyndee's</w:t>
      </w:r>
      <w:r>
        <w:rPr>
          <w:color w:val="4D5156"/>
          <w:sz w:val="24"/>
          <w:szCs w:val="24"/>
        </w:rPr>
        <w:t xml:space="preserve"> role as Shelburne’s new Energy Advocate.  </w:t>
      </w:r>
      <w:r w:rsidR="004A5C55">
        <w:rPr>
          <w:color w:val="4D5156"/>
          <w:sz w:val="24"/>
          <w:szCs w:val="24"/>
        </w:rPr>
        <w:t>They</w:t>
      </w:r>
      <w:r>
        <w:rPr>
          <w:color w:val="4D5156"/>
          <w:sz w:val="24"/>
          <w:szCs w:val="24"/>
        </w:rPr>
        <w:t xml:space="preserve"> reiterated some of the issues that have been holding people back from moving forward </w:t>
      </w:r>
      <w:r w:rsidR="000F5737">
        <w:rPr>
          <w:color w:val="4D5156"/>
          <w:sz w:val="24"/>
          <w:szCs w:val="24"/>
        </w:rPr>
        <w:t>regarding</w:t>
      </w:r>
      <w:r w:rsidR="004A5C55">
        <w:rPr>
          <w:color w:val="4D5156"/>
          <w:sz w:val="24"/>
          <w:szCs w:val="24"/>
        </w:rPr>
        <w:t xml:space="preserve"> </w:t>
      </w:r>
      <w:r>
        <w:rPr>
          <w:color w:val="4D5156"/>
          <w:sz w:val="24"/>
          <w:szCs w:val="24"/>
        </w:rPr>
        <w:t xml:space="preserve">weatherization and installation of heat pump systems.  There is a backlog </w:t>
      </w:r>
      <w:proofErr w:type="gramStart"/>
      <w:r>
        <w:rPr>
          <w:color w:val="4D5156"/>
          <w:sz w:val="24"/>
          <w:szCs w:val="24"/>
        </w:rPr>
        <w:t>at the moment</w:t>
      </w:r>
      <w:proofErr w:type="gramEnd"/>
      <w:r>
        <w:rPr>
          <w:color w:val="4D5156"/>
          <w:sz w:val="24"/>
          <w:szCs w:val="24"/>
        </w:rPr>
        <w:t xml:space="preserve"> which includes landlords/renters and those who may qualify for </w:t>
      </w:r>
      <w:r>
        <w:rPr>
          <w:color w:val="4D5156"/>
          <w:sz w:val="24"/>
          <w:szCs w:val="24"/>
        </w:rPr>
        <w:lastRenderedPageBreak/>
        <w:t xml:space="preserve">fuel assistance.  </w:t>
      </w:r>
      <w:r w:rsidR="004A5C55" w:rsidRPr="004A5C55">
        <w:rPr>
          <w:color w:val="4D5156"/>
          <w:sz w:val="24"/>
          <w:szCs w:val="24"/>
        </w:rPr>
        <w:t>As in 2023, wants to continue to place a priority on Shelburne/Shelburne Falls in 2024.</w:t>
      </w:r>
      <w:r w:rsidR="004A5C55">
        <w:rPr>
          <w:color w:val="4D5156"/>
          <w:sz w:val="24"/>
          <w:szCs w:val="24"/>
        </w:rPr>
        <w:t xml:space="preserve">  </w:t>
      </w:r>
      <w:r w:rsidR="004A5C55" w:rsidRPr="004A5C55">
        <w:rPr>
          <w:color w:val="4D5156"/>
          <w:sz w:val="24"/>
          <w:szCs w:val="24"/>
        </w:rPr>
        <w:t>He might be willing to work with Cyndee on outreach to landlords of low income renters but needs to get through with the backlog first and can evaluate then. He asked her to</w:t>
      </w:r>
      <w:r w:rsidR="004A5C55">
        <w:rPr>
          <w:color w:val="4D5156"/>
          <w:sz w:val="24"/>
          <w:szCs w:val="24"/>
        </w:rPr>
        <w:t xml:space="preserve"> </w:t>
      </w:r>
      <w:r w:rsidR="004A5C55" w:rsidRPr="004A5C55">
        <w:rPr>
          <w:color w:val="4D5156"/>
          <w:sz w:val="24"/>
          <w:szCs w:val="24"/>
        </w:rPr>
        <w:t>touch base with him later in the spring or early summer.</w:t>
      </w:r>
    </w:p>
    <w:p w14:paraId="5581CF94" w14:textId="77777777" w:rsidR="004A5C55" w:rsidRDefault="004A5C55" w:rsidP="004A5C55">
      <w:pPr>
        <w:pStyle w:val="Body"/>
        <w:rPr>
          <w:color w:val="4D5156"/>
          <w:sz w:val="24"/>
          <w:szCs w:val="24"/>
        </w:rPr>
      </w:pPr>
    </w:p>
    <w:p w14:paraId="4E09F74F" w14:textId="753A37F6" w:rsidR="00E4313D" w:rsidRDefault="00000000" w:rsidP="004A5C55">
      <w:pPr>
        <w:pStyle w:val="Body"/>
        <w:rPr>
          <w:color w:val="4D5156"/>
          <w:sz w:val="24"/>
          <w:szCs w:val="24"/>
        </w:rPr>
      </w:pPr>
      <w:r>
        <w:rPr>
          <w:color w:val="4D5156"/>
          <w:sz w:val="24"/>
          <w:szCs w:val="24"/>
        </w:rPr>
        <w:t xml:space="preserve">Pat Stevenson mentioned that she had </w:t>
      </w:r>
      <w:proofErr w:type="gramStart"/>
      <w:r>
        <w:rPr>
          <w:color w:val="4D5156"/>
          <w:sz w:val="24"/>
          <w:szCs w:val="24"/>
        </w:rPr>
        <w:t>made contact with</w:t>
      </w:r>
      <w:proofErr w:type="gramEnd"/>
      <w:r>
        <w:rPr>
          <w:color w:val="4D5156"/>
          <w:sz w:val="24"/>
          <w:szCs w:val="24"/>
        </w:rPr>
        <w:t xml:space="preserve"> Paul Mark’s office to set a time when Cyndee and possibly Peter Wingate might meet with Paul Mark to discuss this backlog.  Unfortunately, Mark’s office has not responded to any messages left for setting a time to discuss this.</w:t>
      </w:r>
    </w:p>
    <w:p w14:paraId="6F617607" w14:textId="77777777" w:rsidR="00E4313D" w:rsidRDefault="00E4313D">
      <w:pPr>
        <w:pStyle w:val="Body"/>
        <w:rPr>
          <w:color w:val="4D5156"/>
          <w:sz w:val="24"/>
          <w:szCs w:val="24"/>
        </w:rPr>
      </w:pPr>
    </w:p>
    <w:p w14:paraId="08F9CCB4" w14:textId="77777777" w:rsidR="00E4313D" w:rsidRDefault="00000000">
      <w:pPr>
        <w:pStyle w:val="Body"/>
        <w:rPr>
          <w:b/>
          <w:bCs/>
          <w:color w:val="4D5156"/>
          <w:sz w:val="24"/>
          <w:szCs w:val="24"/>
          <w:u w:val="single"/>
        </w:rPr>
      </w:pPr>
      <w:r>
        <w:rPr>
          <w:b/>
          <w:bCs/>
          <w:color w:val="4D5156"/>
          <w:sz w:val="24"/>
          <w:szCs w:val="24"/>
          <w:u w:val="single"/>
        </w:rPr>
        <w:t>Solar on the town pole barn</w:t>
      </w:r>
    </w:p>
    <w:p w14:paraId="722EC6EA" w14:textId="614E2FE5" w:rsidR="00E4313D" w:rsidRDefault="00000000">
      <w:pPr>
        <w:pStyle w:val="Body"/>
        <w:rPr>
          <w:color w:val="4D5156"/>
          <w:sz w:val="24"/>
          <w:szCs w:val="24"/>
        </w:rPr>
      </w:pPr>
      <w:r>
        <w:rPr>
          <w:color w:val="4D5156"/>
          <w:sz w:val="24"/>
          <w:szCs w:val="24"/>
        </w:rPr>
        <w:t xml:space="preserve">John Walsh is working on an RFP </w:t>
      </w:r>
      <w:r w:rsidR="00672B84">
        <w:rPr>
          <w:color w:val="4D5156"/>
          <w:sz w:val="24"/>
          <w:szCs w:val="24"/>
        </w:rPr>
        <w:t>for the solar installation for which the Town has funding. The</w:t>
      </w:r>
      <w:r>
        <w:rPr>
          <w:color w:val="4D5156"/>
          <w:sz w:val="24"/>
          <w:szCs w:val="24"/>
        </w:rPr>
        <w:t xml:space="preserve"> committee </w:t>
      </w:r>
      <w:r w:rsidR="00672B84">
        <w:rPr>
          <w:color w:val="4D5156"/>
          <w:sz w:val="24"/>
          <w:szCs w:val="24"/>
        </w:rPr>
        <w:t xml:space="preserve">discussed </w:t>
      </w:r>
      <w:r>
        <w:rPr>
          <w:color w:val="4D5156"/>
          <w:sz w:val="24"/>
          <w:szCs w:val="24"/>
        </w:rPr>
        <w:t xml:space="preserve">whether battery storage should be added and </w:t>
      </w:r>
      <w:r w:rsidR="00672B84">
        <w:rPr>
          <w:color w:val="4D5156"/>
          <w:sz w:val="24"/>
          <w:szCs w:val="24"/>
        </w:rPr>
        <w:t>if</w:t>
      </w:r>
      <w:r>
        <w:rPr>
          <w:color w:val="4D5156"/>
          <w:sz w:val="24"/>
          <w:szCs w:val="24"/>
        </w:rPr>
        <w:t xml:space="preserve"> net metering</w:t>
      </w:r>
      <w:r w:rsidR="00672B84">
        <w:rPr>
          <w:color w:val="4D5156"/>
          <w:sz w:val="24"/>
          <w:szCs w:val="24"/>
        </w:rPr>
        <w:t xml:space="preserve"> is allowed</w:t>
      </w:r>
      <w:r>
        <w:rPr>
          <w:color w:val="4D5156"/>
          <w:sz w:val="24"/>
          <w:szCs w:val="24"/>
        </w:rPr>
        <w:t xml:space="preserve"> with battery storage.</w:t>
      </w:r>
    </w:p>
    <w:p w14:paraId="079201B0" w14:textId="77777777" w:rsidR="00E4313D" w:rsidRDefault="00E4313D">
      <w:pPr>
        <w:pStyle w:val="Body"/>
        <w:rPr>
          <w:color w:val="4D5156"/>
          <w:sz w:val="24"/>
          <w:szCs w:val="24"/>
        </w:rPr>
      </w:pPr>
    </w:p>
    <w:p w14:paraId="07576806" w14:textId="77777777" w:rsidR="00E4313D" w:rsidRDefault="00000000">
      <w:pPr>
        <w:pStyle w:val="Body"/>
        <w:rPr>
          <w:b/>
          <w:bCs/>
          <w:color w:val="4D5156"/>
          <w:sz w:val="24"/>
          <w:szCs w:val="24"/>
          <w:u w:val="single"/>
        </w:rPr>
      </w:pPr>
      <w:r>
        <w:rPr>
          <w:b/>
          <w:bCs/>
          <w:color w:val="4D5156"/>
          <w:sz w:val="24"/>
          <w:szCs w:val="24"/>
          <w:u w:val="single"/>
        </w:rPr>
        <w:t>LED Street Lights</w:t>
      </w:r>
    </w:p>
    <w:p w14:paraId="3F3E72AA" w14:textId="77777777" w:rsidR="00E4313D" w:rsidRDefault="00000000">
      <w:pPr>
        <w:pStyle w:val="Body"/>
        <w:rPr>
          <w:color w:val="4D5156"/>
          <w:sz w:val="24"/>
          <w:szCs w:val="24"/>
        </w:rPr>
      </w:pPr>
      <w:r>
        <w:rPr>
          <w:color w:val="4D5156"/>
          <w:sz w:val="24"/>
          <w:szCs w:val="24"/>
        </w:rPr>
        <w:t xml:space="preserve">Jeff reported that he was planning to meet with Real Term Energy on 1/19/24 for an update on work done thus far.  The streetlight committee will have an opportunity to add input after hearing what RTE has accomplished thus far.  He further reported </w:t>
      </w:r>
      <w:proofErr w:type="gramStart"/>
      <w:r>
        <w:rPr>
          <w:color w:val="4D5156"/>
          <w:sz w:val="24"/>
          <w:szCs w:val="24"/>
        </w:rPr>
        <w:t>that</w:t>
      </w:r>
      <w:proofErr w:type="gramEnd"/>
      <w:r>
        <w:rPr>
          <w:color w:val="4D5156"/>
          <w:sz w:val="24"/>
          <w:szCs w:val="24"/>
        </w:rPr>
        <w:t xml:space="preserve"> </w:t>
      </w:r>
    </w:p>
    <w:p w14:paraId="59C1BE58" w14:textId="77777777" w:rsidR="00E4313D" w:rsidRDefault="00000000">
      <w:pPr>
        <w:pStyle w:val="Body"/>
        <w:rPr>
          <w:color w:val="4D5156"/>
          <w:sz w:val="24"/>
          <w:szCs w:val="24"/>
        </w:rPr>
      </w:pPr>
      <w:r>
        <w:rPr>
          <w:color w:val="4D5156"/>
          <w:sz w:val="24"/>
          <w:szCs w:val="24"/>
        </w:rPr>
        <w:t xml:space="preserve">there are 3 lights which the town has no jurisdiction for.  Some are church lights and others are questionable re jurisdiction.  Product evaluations from RTE for energy </w:t>
      </w:r>
      <w:proofErr w:type="gramStart"/>
      <w:r>
        <w:rPr>
          <w:color w:val="4D5156"/>
          <w:sz w:val="24"/>
          <w:szCs w:val="24"/>
        </w:rPr>
        <w:t>assessments  on</w:t>
      </w:r>
      <w:proofErr w:type="gramEnd"/>
      <w:r>
        <w:rPr>
          <w:color w:val="4D5156"/>
          <w:sz w:val="24"/>
          <w:szCs w:val="24"/>
        </w:rPr>
        <w:t xml:space="preserve"> light brands will be considered by the committee.  Funding for lights </w:t>
      </w:r>
    </w:p>
    <w:p w14:paraId="78B026F5" w14:textId="77777777" w:rsidR="00E4313D" w:rsidRDefault="00000000">
      <w:pPr>
        <w:pStyle w:val="Body"/>
        <w:rPr>
          <w:color w:val="4D5156"/>
          <w:sz w:val="24"/>
          <w:szCs w:val="24"/>
        </w:rPr>
      </w:pPr>
      <w:r>
        <w:rPr>
          <w:color w:val="4D5156"/>
          <w:sz w:val="24"/>
          <w:szCs w:val="24"/>
        </w:rPr>
        <w:t>has not been determined yet.</w:t>
      </w:r>
    </w:p>
    <w:p w14:paraId="18D381E9" w14:textId="77777777" w:rsidR="00E4313D" w:rsidRDefault="00E4313D">
      <w:pPr>
        <w:pStyle w:val="Body"/>
        <w:rPr>
          <w:color w:val="4D5156"/>
          <w:sz w:val="24"/>
          <w:szCs w:val="24"/>
        </w:rPr>
      </w:pPr>
    </w:p>
    <w:p w14:paraId="052B99B2" w14:textId="77777777" w:rsidR="00E4313D" w:rsidRDefault="00000000">
      <w:pPr>
        <w:pStyle w:val="Body"/>
        <w:rPr>
          <w:b/>
          <w:bCs/>
          <w:color w:val="4D5156"/>
          <w:sz w:val="24"/>
          <w:szCs w:val="24"/>
          <w:u w:val="single"/>
        </w:rPr>
      </w:pPr>
      <w:r>
        <w:rPr>
          <w:b/>
          <w:bCs/>
          <w:color w:val="4D5156"/>
          <w:sz w:val="24"/>
          <w:szCs w:val="24"/>
          <w:u w:val="single"/>
        </w:rPr>
        <w:t>Committee membership</w:t>
      </w:r>
    </w:p>
    <w:p w14:paraId="74B3F12A" w14:textId="7B36D7CF" w:rsidR="00E4313D" w:rsidRDefault="00000000">
      <w:pPr>
        <w:pStyle w:val="Body"/>
        <w:rPr>
          <w:color w:val="4D5156"/>
          <w:sz w:val="24"/>
          <w:szCs w:val="24"/>
        </w:rPr>
      </w:pPr>
      <w:r>
        <w:rPr>
          <w:color w:val="4D5156"/>
          <w:sz w:val="24"/>
          <w:szCs w:val="24"/>
        </w:rPr>
        <w:t xml:space="preserve">Tom reported that he had gotten the name from Phil </w:t>
      </w:r>
      <w:proofErr w:type="spellStart"/>
      <w:r>
        <w:rPr>
          <w:color w:val="4D5156"/>
          <w:sz w:val="24"/>
          <w:szCs w:val="24"/>
        </w:rPr>
        <w:t>Bragdon</w:t>
      </w:r>
      <w:proofErr w:type="spellEnd"/>
      <w:r>
        <w:rPr>
          <w:color w:val="4D5156"/>
          <w:sz w:val="24"/>
          <w:szCs w:val="24"/>
        </w:rPr>
        <w:t xml:space="preserve"> of an individual in town who might be interested in serving on the Energy Committee.  </w:t>
      </w:r>
      <w:r w:rsidR="00672B84">
        <w:rPr>
          <w:color w:val="4D5156"/>
          <w:sz w:val="24"/>
          <w:szCs w:val="24"/>
        </w:rPr>
        <w:t>Tom</w:t>
      </w:r>
      <w:r>
        <w:rPr>
          <w:color w:val="4D5156"/>
          <w:sz w:val="24"/>
          <w:szCs w:val="24"/>
        </w:rPr>
        <w:t xml:space="preserve"> </w:t>
      </w:r>
      <w:r w:rsidR="00672B84">
        <w:rPr>
          <w:color w:val="4D5156"/>
          <w:sz w:val="24"/>
          <w:szCs w:val="24"/>
        </w:rPr>
        <w:t>tried to call the individual and left a message but</w:t>
      </w:r>
      <w:r>
        <w:rPr>
          <w:color w:val="4D5156"/>
          <w:sz w:val="24"/>
          <w:szCs w:val="24"/>
        </w:rPr>
        <w:t xml:space="preserve"> got no response.</w:t>
      </w:r>
    </w:p>
    <w:p w14:paraId="3637DE9B" w14:textId="77777777" w:rsidR="00E4313D" w:rsidRDefault="00E4313D">
      <w:pPr>
        <w:pStyle w:val="Body"/>
        <w:rPr>
          <w:color w:val="4D5156"/>
          <w:sz w:val="24"/>
          <w:szCs w:val="24"/>
        </w:rPr>
      </w:pPr>
    </w:p>
    <w:p w14:paraId="1863AE03" w14:textId="77777777" w:rsidR="00E4313D" w:rsidRDefault="00000000">
      <w:pPr>
        <w:pStyle w:val="Body"/>
        <w:rPr>
          <w:b/>
          <w:bCs/>
          <w:color w:val="4D5156"/>
          <w:sz w:val="24"/>
          <w:szCs w:val="24"/>
        </w:rPr>
      </w:pPr>
      <w:r>
        <w:rPr>
          <w:b/>
          <w:bCs/>
          <w:color w:val="4D5156"/>
          <w:sz w:val="24"/>
          <w:szCs w:val="24"/>
        </w:rPr>
        <w:t xml:space="preserve">5.  </w:t>
      </w:r>
      <w:r>
        <w:rPr>
          <w:b/>
          <w:bCs/>
          <w:color w:val="4D5156"/>
          <w:sz w:val="24"/>
          <w:szCs w:val="24"/>
        </w:rPr>
        <w:tab/>
        <w:t>New Business:</w:t>
      </w:r>
    </w:p>
    <w:p w14:paraId="43176A6D" w14:textId="77777777" w:rsidR="00E4313D" w:rsidRDefault="00E4313D">
      <w:pPr>
        <w:pStyle w:val="Body"/>
        <w:rPr>
          <w:b/>
          <w:bCs/>
          <w:color w:val="4D5156"/>
          <w:sz w:val="24"/>
          <w:szCs w:val="24"/>
        </w:rPr>
      </w:pPr>
    </w:p>
    <w:p w14:paraId="745AC06B" w14:textId="77777777" w:rsidR="00E4313D" w:rsidRDefault="00000000">
      <w:pPr>
        <w:pStyle w:val="Body"/>
        <w:rPr>
          <w:b/>
          <w:bCs/>
          <w:color w:val="4D5156"/>
          <w:sz w:val="24"/>
          <w:szCs w:val="24"/>
          <w:u w:val="single"/>
        </w:rPr>
      </w:pPr>
      <w:r>
        <w:rPr>
          <w:b/>
          <w:bCs/>
          <w:color w:val="4D5156"/>
          <w:sz w:val="24"/>
          <w:szCs w:val="24"/>
          <w:u w:val="single"/>
        </w:rPr>
        <w:t>2024 budget for the Community First Partnership</w:t>
      </w:r>
    </w:p>
    <w:p w14:paraId="0DC77BC4" w14:textId="6FD3D85F" w:rsidR="00077E5F" w:rsidRDefault="00077E5F" w:rsidP="00077E5F">
      <w:pPr>
        <w:pStyle w:val="Body"/>
        <w:rPr>
          <w:color w:val="000000" w:themeColor="text1"/>
          <w:sz w:val="24"/>
          <w:szCs w:val="24"/>
        </w:rPr>
      </w:pPr>
      <w:r>
        <w:rPr>
          <w:color w:val="000000" w:themeColor="text1"/>
          <w:sz w:val="24"/>
          <w:szCs w:val="24"/>
        </w:rPr>
        <w:t>Tom presented the summary budget proposed for Mass Save to be invoiced to Eversource for the first six months of 2024.  The budgeted items are:</w:t>
      </w:r>
    </w:p>
    <w:p w14:paraId="59A22F29" w14:textId="018309FC" w:rsidR="00077E5F" w:rsidRDefault="00077E5F" w:rsidP="00077E5F">
      <w:pPr>
        <w:pStyle w:val="Body"/>
        <w:numPr>
          <w:ilvl w:val="0"/>
          <w:numId w:val="1"/>
        </w:numPr>
        <w:rPr>
          <w:color w:val="000000" w:themeColor="text1"/>
          <w:sz w:val="24"/>
          <w:szCs w:val="24"/>
        </w:rPr>
      </w:pPr>
      <w:r>
        <w:rPr>
          <w:color w:val="000000" w:themeColor="text1"/>
          <w:sz w:val="24"/>
          <w:szCs w:val="24"/>
        </w:rPr>
        <w:t>Energy advocate salary</w:t>
      </w:r>
      <w:r>
        <w:rPr>
          <w:color w:val="000000" w:themeColor="text1"/>
          <w:sz w:val="24"/>
          <w:szCs w:val="24"/>
        </w:rPr>
        <w:tab/>
        <w:t>$6,000</w:t>
      </w:r>
    </w:p>
    <w:p w14:paraId="1B696853" w14:textId="1F72E083" w:rsidR="00077E5F" w:rsidRDefault="00077E5F" w:rsidP="00077E5F">
      <w:pPr>
        <w:pStyle w:val="Body"/>
        <w:numPr>
          <w:ilvl w:val="0"/>
          <w:numId w:val="1"/>
        </w:numPr>
        <w:rPr>
          <w:color w:val="000000" w:themeColor="text1"/>
          <w:sz w:val="24"/>
          <w:szCs w:val="24"/>
        </w:rPr>
      </w:pPr>
      <w:r>
        <w:rPr>
          <w:color w:val="000000" w:themeColor="text1"/>
          <w:sz w:val="24"/>
          <w:szCs w:val="24"/>
        </w:rPr>
        <w:t>Marketing/Promotional</w:t>
      </w:r>
      <w:r>
        <w:rPr>
          <w:color w:val="000000" w:themeColor="text1"/>
          <w:sz w:val="24"/>
          <w:szCs w:val="24"/>
        </w:rPr>
        <w:tab/>
        <w:t>$200</w:t>
      </w:r>
    </w:p>
    <w:p w14:paraId="629C633E" w14:textId="1388FE57" w:rsidR="00077E5F" w:rsidRDefault="00077E5F" w:rsidP="00077E5F">
      <w:pPr>
        <w:pStyle w:val="Body"/>
        <w:numPr>
          <w:ilvl w:val="0"/>
          <w:numId w:val="1"/>
        </w:numPr>
        <w:rPr>
          <w:color w:val="000000" w:themeColor="text1"/>
          <w:sz w:val="24"/>
          <w:szCs w:val="24"/>
        </w:rPr>
      </w:pPr>
      <w:r>
        <w:rPr>
          <w:color w:val="000000" w:themeColor="text1"/>
          <w:sz w:val="24"/>
          <w:szCs w:val="24"/>
        </w:rPr>
        <w:t>Postage, mailings</w:t>
      </w:r>
      <w:r>
        <w:rPr>
          <w:color w:val="000000" w:themeColor="text1"/>
          <w:sz w:val="24"/>
          <w:szCs w:val="24"/>
        </w:rPr>
        <w:tab/>
      </w:r>
      <w:r>
        <w:rPr>
          <w:color w:val="000000" w:themeColor="text1"/>
          <w:sz w:val="24"/>
          <w:szCs w:val="24"/>
        </w:rPr>
        <w:tab/>
        <w:t>$200</w:t>
      </w:r>
    </w:p>
    <w:p w14:paraId="412E3292" w14:textId="4564AA8D" w:rsidR="00077E5F" w:rsidRDefault="00077E5F" w:rsidP="00077E5F">
      <w:pPr>
        <w:pStyle w:val="Body"/>
        <w:numPr>
          <w:ilvl w:val="0"/>
          <w:numId w:val="1"/>
        </w:numPr>
        <w:rPr>
          <w:color w:val="000000" w:themeColor="text1"/>
          <w:sz w:val="24"/>
          <w:szCs w:val="24"/>
        </w:rPr>
      </w:pPr>
      <w:r>
        <w:rPr>
          <w:color w:val="000000" w:themeColor="text1"/>
          <w:sz w:val="24"/>
          <w:szCs w:val="24"/>
        </w:rPr>
        <w:t>Supplies</w:t>
      </w:r>
      <w:r>
        <w:rPr>
          <w:color w:val="000000" w:themeColor="text1"/>
          <w:sz w:val="24"/>
          <w:szCs w:val="24"/>
        </w:rPr>
        <w:tab/>
      </w:r>
      <w:r>
        <w:rPr>
          <w:color w:val="000000" w:themeColor="text1"/>
          <w:sz w:val="24"/>
          <w:szCs w:val="24"/>
        </w:rPr>
        <w:tab/>
      </w:r>
      <w:r>
        <w:rPr>
          <w:color w:val="000000" w:themeColor="text1"/>
          <w:sz w:val="24"/>
          <w:szCs w:val="24"/>
        </w:rPr>
        <w:tab/>
        <w:t>$200</w:t>
      </w:r>
    </w:p>
    <w:p w14:paraId="253D8019" w14:textId="1A05B291" w:rsidR="00077E5F" w:rsidRDefault="00077E5F" w:rsidP="00077E5F">
      <w:pPr>
        <w:pStyle w:val="Body"/>
        <w:numPr>
          <w:ilvl w:val="0"/>
          <w:numId w:val="1"/>
        </w:numPr>
        <w:rPr>
          <w:color w:val="000000" w:themeColor="text1"/>
          <w:sz w:val="24"/>
          <w:szCs w:val="24"/>
        </w:rPr>
      </w:pPr>
      <w:r>
        <w:rPr>
          <w:color w:val="000000" w:themeColor="text1"/>
          <w:sz w:val="24"/>
          <w:szCs w:val="24"/>
        </w:rPr>
        <w:t>Stipends</w:t>
      </w:r>
      <w:r>
        <w:rPr>
          <w:color w:val="000000" w:themeColor="text1"/>
          <w:sz w:val="24"/>
          <w:szCs w:val="24"/>
        </w:rPr>
        <w:tab/>
      </w:r>
      <w:r>
        <w:rPr>
          <w:color w:val="000000" w:themeColor="text1"/>
          <w:sz w:val="24"/>
          <w:szCs w:val="24"/>
        </w:rPr>
        <w:tab/>
      </w:r>
      <w:r>
        <w:rPr>
          <w:color w:val="000000" w:themeColor="text1"/>
          <w:sz w:val="24"/>
          <w:szCs w:val="24"/>
        </w:rPr>
        <w:tab/>
        <w:t>$200</w:t>
      </w:r>
    </w:p>
    <w:p w14:paraId="06B6C038" w14:textId="1257ECBC" w:rsidR="00077E5F" w:rsidRPr="00077E5F" w:rsidRDefault="00077E5F" w:rsidP="00077E5F">
      <w:pPr>
        <w:pStyle w:val="Body"/>
        <w:numPr>
          <w:ilvl w:val="0"/>
          <w:numId w:val="1"/>
        </w:numPr>
        <w:rPr>
          <w:color w:val="000000" w:themeColor="text1"/>
          <w:sz w:val="24"/>
          <w:szCs w:val="24"/>
        </w:rPr>
      </w:pPr>
      <w:r>
        <w:rPr>
          <w:color w:val="000000" w:themeColor="text1"/>
          <w:sz w:val="24"/>
          <w:szCs w:val="24"/>
        </w:rPr>
        <w:t>Energy fair</w:t>
      </w:r>
      <w:r>
        <w:rPr>
          <w:color w:val="000000" w:themeColor="text1"/>
          <w:sz w:val="24"/>
          <w:szCs w:val="24"/>
        </w:rPr>
        <w:tab/>
      </w:r>
      <w:r>
        <w:rPr>
          <w:color w:val="000000" w:themeColor="text1"/>
          <w:sz w:val="24"/>
          <w:szCs w:val="24"/>
        </w:rPr>
        <w:tab/>
      </w:r>
      <w:r>
        <w:rPr>
          <w:color w:val="000000" w:themeColor="text1"/>
          <w:sz w:val="24"/>
          <w:szCs w:val="24"/>
        </w:rPr>
        <w:tab/>
      </w:r>
      <w:r w:rsidRPr="00077E5F">
        <w:rPr>
          <w:color w:val="000000" w:themeColor="text1"/>
          <w:sz w:val="24"/>
          <w:szCs w:val="24"/>
          <w:u w:val="single"/>
        </w:rPr>
        <w:t>$800</w:t>
      </w:r>
    </w:p>
    <w:p w14:paraId="3E75E087" w14:textId="0F9CED6B" w:rsidR="00077E5F" w:rsidRPr="00540952" w:rsidRDefault="00077E5F" w:rsidP="00540952">
      <w:pPr>
        <w:pStyle w:val="Body"/>
        <w:numPr>
          <w:ilvl w:val="0"/>
          <w:numId w:val="1"/>
        </w:numPr>
        <w:rPr>
          <w:b/>
          <w:bCs/>
          <w:color w:val="000000" w:themeColor="text1"/>
          <w:sz w:val="24"/>
          <w:szCs w:val="24"/>
        </w:rPr>
      </w:pPr>
      <w:r w:rsidRPr="00077E5F">
        <w:rPr>
          <w:b/>
          <w:bCs/>
          <w:color w:val="000000" w:themeColor="text1"/>
          <w:sz w:val="24"/>
          <w:szCs w:val="24"/>
        </w:rPr>
        <w:t>TOTAL</w:t>
      </w:r>
      <w:r>
        <w:rPr>
          <w:b/>
          <w:bCs/>
          <w:color w:val="000000" w:themeColor="text1"/>
          <w:sz w:val="24"/>
          <w:szCs w:val="24"/>
        </w:rPr>
        <w:tab/>
      </w:r>
      <w:r>
        <w:rPr>
          <w:b/>
          <w:bCs/>
          <w:color w:val="000000" w:themeColor="text1"/>
          <w:sz w:val="24"/>
          <w:szCs w:val="24"/>
        </w:rPr>
        <w:tab/>
      </w:r>
      <w:r>
        <w:rPr>
          <w:b/>
          <w:bCs/>
          <w:color w:val="000000" w:themeColor="text1"/>
          <w:sz w:val="24"/>
          <w:szCs w:val="24"/>
        </w:rPr>
        <w:tab/>
        <w:t>$7,700</w:t>
      </w:r>
    </w:p>
    <w:p w14:paraId="295C6099" w14:textId="77777777" w:rsidR="00540952" w:rsidRDefault="00540952">
      <w:pPr>
        <w:pStyle w:val="Body"/>
        <w:rPr>
          <w:b/>
          <w:bCs/>
          <w:sz w:val="24"/>
          <w:szCs w:val="24"/>
          <w:u w:val="single"/>
        </w:rPr>
      </w:pPr>
    </w:p>
    <w:p w14:paraId="13164B85" w14:textId="1C3C13BA" w:rsidR="00540952" w:rsidRDefault="00540952">
      <w:pPr>
        <w:pStyle w:val="Body"/>
        <w:rPr>
          <w:sz w:val="24"/>
          <w:szCs w:val="24"/>
        </w:rPr>
      </w:pPr>
      <w:r>
        <w:rPr>
          <w:sz w:val="24"/>
          <w:szCs w:val="24"/>
        </w:rPr>
        <w:lastRenderedPageBreak/>
        <w:t>Jeff</w:t>
      </w:r>
      <w:r w:rsidRPr="00540952">
        <w:rPr>
          <w:sz w:val="24"/>
          <w:szCs w:val="24"/>
        </w:rPr>
        <w:t xml:space="preserve"> motioned</w:t>
      </w:r>
      <w:r>
        <w:rPr>
          <w:sz w:val="24"/>
          <w:szCs w:val="24"/>
        </w:rPr>
        <w:t xml:space="preserve"> to approve the invoice and Pat seconded the motion, which passed unanimously.  Tom also mentioned that there is about a $7,000 carry-over from the previous year, which will enable Cynthia </w:t>
      </w:r>
      <w:proofErr w:type="spellStart"/>
      <w:r>
        <w:rPr>
          <w:sz w:val="24"/>
          <w:szCs w:val="24"/>
        </w:rPr>
        <w:t>Boettner</w:t>
      </w:r>
      <w:proofErr w:type="spellEnd"/>
      <w:r>
        <w:rPr>
          <w:sz w:val="24"/>
          <w:szCs w:val="24"/>
        </w:rPr>
        <w:t xml:space="preserve"> to be hired as needed to assist Cyndy Fand take on her role as our new Energy Advocate, as well as to support additional outreach activities.</w:t>
      </w:r>
    </w:p>
    <w:p w14:paraId="6C3C4656" w14:textId="77777777" w:rsidR="005631D1" w:rsidRDefault="005631D1">
      <w:pPr>
        <w:pStyle w:val="Body"/>
        <w:rPr>
          <w:sz w:val="24"/>
          <w:szCs w:val="24"/>
        </w:rPr>
      </w:pPr>
    </w:p>
    <w:p w14:paraId="3DC6683F" w14:textId="77777777" w:rsidR="005631D1" w:rsidRPr="005631D1" w:rsidRDefault="005631D1" w:rsidP="005631D1">
      <w:pPr>
        <w:pStyle w:val="Body"/>
        <w:rPr>
          <w:b/>
          <w:bCs/>
          <w:sz w:val="24"/>
          <w:szCs w:val="24"/>
          <w:u w:val="single"/>
        </w:rPr>
      </w:pPr>
      <w:r w:rsidRPr="005631D1">
        <w:rPr>
          <w:b/>
          <w:bCs/>
          <w:sz w:val="24"/>
          <w:szCs w:val="24"/>
          <w:u w:val="single"/>
        </w:rPr>
        <w:t>Announcements</w:t>
      </w:r>
    </w:p>
    <w:p w14:paraId="7F9A0396" w14:textId="77777777" w:rsidR="005631D1" w:rsidRPr="005631D1" w:rsidRDefault="005631D1" w:rsidP="005631D1">
      <w:pPr>
        <w:pStyle w:val="Body"/>
        <w:rPr>
          <w:sz w:val="24"/>
          <w:szCs w:val="24"/>
        </w:rPr>
      </w:pPr>
      <w:r w:rsidRPr="005631D1">
        <w:rPr>
          <w:sz w:val="24"/>
          <w:szCs w:val="24"/>
        </w:rPr>
        <w:t xml:space="preserve">Jeff reported that power lines running parallel to Route 2 towards </w:t>
      </w:r>
      <w:proofErr w:type="spellStart"/>
      <w:r w:rsidRPr="005631D1">
        <w:rPr>
          <w:sz w:val="24"/>
          <w:szCs w:val="24"/>
        </w:rPr>
        <w:t>Charlemont</w:t>
      </w:r>
      <w:proofErr w:type="spellEnd"/>
      <w:r w:rsidRPr="005631D1">
        <w:rPr>
          <w:sz w:val="24"/>
          <w:szCs w:val="24"/>
        </w:rPr>
        <w:t xml:space="preserve"> in </w:t>
      </w:r>
      <w:proofErr w:type="gramStart"/>
      <w:r w:rsidRPr="005631D1">
        <w:rPr>
          <w:sz w:val="24"/>
          <w:szCs w:val="24"/>
        </w:rPr>
        <w:t>rural</w:t>
      </w:r>
      <w:proofErr w:type="gramEnd"/>
    </w:p>
    <w:p w14:paraId="5288955D" w14:textId="77777777" w:rsidR="005631D1" w:rsidRPr="005631D1" w:rsidRDefault="005631D1" w:rsidP="005631D1">
      <w:pPr>
        <w:pStyle w:val="Body"/>
        <w:rPr>
          <w:sz w:val="24"/>
          <w:szCs w:val="24"/>
        </w:rPr>
      </w:pPr>
      <w:r w:rsidRPr="005631D1">
        <w:rPr>
          <w:sz w:val="24"/>
          <w:szCs w:val="24"/>
        </w:rPr>
        <w:t>Shelburne will be replaced with bigger poles in 2027, and that he will be involved in</w:t>
      </w:r>
    </w:p>
    <w:p w14:paraId="658E2B9F" w14:textId="77777777" w:rsidR="005631D1" w:rsidRDefault="005631D1" w:rsidP="005631D1">
      <w:pPr>
        <w:pStyle w:val="Body"/>
        <w:rPr>
          <w:sz w:val="24"/>
          <w:szCs w:val="24"/>
        </w:rPr>
      </w:pPr>
      <w:r w:rsidRPr="005631D1">
        <w:rPr>
          <w:sz w:val="24"/>
          <w:szCs w:val="24"/>
        </w:rPr>
        <w:t xml:space="preserve">surveying the transect for ecologically sensitive areas to be </w:t>
      </w:r>
      <w:r>
        <w:rPr>
          <w:sz w:val="24"/>
          <w:szCs w:val="24"/>
        </w:rPr>
        <w:t>worked on</w:t>
      </w:r>
    </w:p>
    <w:p w14:paraId="5CD704FF" w14:textId="2B227FD0" w:rsidR="005631D1" w:rsidRPr="005631D1" w:rsidRDefault="005631D1" w:rsidP="005631D1">
      <w:pPr>
        <w:pStyle w:val="Body"/>
        <w:rPr>
          <w:sz w:val="24"/>
          <w:szCs w:val="24"/>
        </w:rPr>
      </w:pPr>
      <w:r w:rsidRPr="005631D1">
        <w:rPr>
          <w:sz w:val="24"/>
          <w:szCs w:val="24"/>
        </w:rPr>
        <w:t>.</w:t>
      </w:r>
    </w:p>
    <w:p w14:paraId="3FE7A046" w14:textId="77777777" w:rsidR="005631D1" w:rsidRPr="005631D1" w:rsidRDefault="005631D1" w:rsidP="005631D1">
      <w:pPr>
        <w:pStyle w:val="Body"/>
        <w:rPr>
          <w:sz w:val="24"/>
          <w:szCs w:val="24"/>
        </w:rPr>
      </w:pPr>
      <w:r w:rsidRPr="005631D1">
        <w:rPr>
          <w:sz w:val="24"/>
          <w:szCs w:val="24"/>
        </w:rPr>
        <w:t xml:space="preserve">Cyndee reported she had attended the Offers and Needs program held on </w:t>
      </w:r>
      <w:proofErr w:type="gramStart"/>
      <w:r w:rsidRPr="005631D1">
        <w:rPr>
          <w:sz w:val="24"/>
          <w:szCs w:val="24"/>
        </w:rPr>
        <w:t>1/14/24</w:t>
      </w:r>
      <w:proofErr w:type="gramEnd"/>
    </w:p>
    <w:p w14:paraId="33FC7E03" w14:textId="77777777" w:rsidR="005631D1" w:rsidRDefault="005631D1" w:rsidP="005631D1">
      <w:pPr>
        <w:pStyle w:val="Body"/>
        <w:rPr>
          <w:sz w:val="24"/>
          <w:szCs w:val="24"/>
        </w:rPr>
      </w:pPr>
      <w:r w:rsidRPr="005631D1">
        <w:rPr>
          <w:sz w:val="24"/>
          <w:szCs w:val="24"/>
        </w:rPr>
        <w:t>where solar for the town was discussed among other issues.</w:t>
      </w:r>
    </w:p>
    <w:p w14:paraId="33F31A0B" w14:textId="77777777" w:rsidR="005631D1" w:rsidRPr="005631D1" w:rsidRDefault="005631D1" w:rsidP="005631D1">
      <w:pPr>
        <w:pStyle w:val="Body"/>
        <w:rPr>
          <w:sz w:val="24"/>
          <w:szCs w:val="24"/>
        </w:rPr>
      </w:pPr>
    </w:p>
    <w:p w14:paraId="787B1819" w14:textId="77777777" w:rsidR="005631D1" w:rsidRPr="005631D1" w:rsidRDefault="005631D1" w:rsidP="005631D1">
      <w:pPr>
        <w:pStyle w:val="Body"/>
        <w:rPr>
          <w:b/>
          <w:bCs/>
          <w:sz w:val="24"/>
          <w:szCs w:val="24"/>
          <w:u w:val="single"/>
        </w:rPr>
      </w:pPr>
      <w:r w:rsidRPr="005631D1">
        <w:rPr>
          <w:b/>
          <w:bCs/>
          <w:sz w:val="24"/>
          <w:szCs w:val="24"/>
          <w:u w:val="single"/>
        </w:rPr>
        <w:t>Public Comments</w:t>
      </w:r>
    </w:p>
    <w:p w14:paraId="25585D36" w14:textId="77777777" w:rsidR="005631D1" w:rsidRDefault="005631D1" w:rsidP="005631D1">
      <w:pPr>
        <w:pStyle w:val="Body"/>
        <w:rPr>
          <w:sz w:val="24"/>
          <w:szCs w:val="24"/>
        </w:rPr>
      </w:pPr>
      <w:r w:rsidRPr="005631D1">
        <w:rPr>
          <w:sz w:val="24"/>
          <w:szCs w:val="24"/>
        </w:rPr>
        <w:t>There were none.</w:t>
      </w:r>
    </w:p>
    <w:p w14:paraId="4108E8A8" w14:textId="77777777" w:rsidR="005631D1" w:rsidRPr="005631D1" w:rsidRDefault="005631D1" w:rsidP="005631D1">
      <w:pPr>
        <w:pStyle w:val="Body"/>
        <w:rPr>
          <w:sz w:val="24"/>
          <w:szCs w:val="24"/>
        </w:rPr>
      </w:pPr>
    </w:p>
    <w:p w14:paraId="49FCAA45" w14:textId="77777777" w:rsidR="005631D1" w:rsidRPr="005631D1" w:rsidRDefault="005631D1" w:rsidP="005631D1">
      <w:pPr>
        <w:pStyle w:val="Body"/>
        <w:rPr>
          <w:b/>
          <w:bCs/>
          <w:sz w:val="24"/>
          <w:szCs w:val="24"/>
          <w:u w:val="single"/>
        </w:rPr>
      </w:pPr>
      <w:r w:rsidRPr="005631D1">
        <w:rPr>
          <w:b/>
          <w:bCs/>
          <w:sz w:val="24"/>
          <w:szCs w:val="24"/>
          <w:u w:val="single"/>
        </w:rPr>
        <w:t>Adjournment</w:t>
      </w:r>
    </w:p>
    <w:p w14:paraId="7D1D081B" w14:textId="77777777" w:rsidR="005631D1" w:rsidRPr="005631D1" w:rsidRDefault="005631D1" w:rsidP="005631D1">
      <w:pPr>
        <w:pStyle w:val="Body"/>
        <w:rPr>
          <w:sz w:val="24"/>
          <w:szCs w:val="24"/>
        </w:rPr>
      </w:pPr>
      <w:r w:rsidRPr="005631D1">
        <w:rPr>
          <w:sz w:val="24"/>
          <w:szCs w:val="24"/>
        </w:rPr>
        <w:t>On a motion by Jeff, seconded by Pat the meeting adjourned at 9:33 PM. Motion</w:t>
      </w:r>
    </w:p>
    <w:p w14:paraId="5DCCFB5A" w14:textId="77777777" w:rsidR="005631D1" w:rsidRDefault="005631D1" w:rsidP="005631D1">
      <w:pPr>
        <w:pStyle w:val="Body"/>
        <w:rPr>
          <w:sz w:val="24"/>
          <w:szCs w:val="24"/>
        </w:rPr>
      </w:pPr>
      <w:r w:rsidRPr="005631D1">
        <w:rPr>
          <w:sz w:val="24"/>
          <w:szCs w:val="24"/>
        </w:rPr>
        <w:t>approved unanimously.</w:t>
      </w:r>
    </w:p>
    <w:p w14:paraId="5587F0F2" w14:textId="77777777" w:rsidR="005631D1" w:rsidRPr="005631D1" w:rsidRDefault="005631D1" w:rsidP="005631D1">
      <w:pPr>
        <w:pStyle w:val="Body"/>
        <w:rPr>
          <w:sz w:val="24"/>
          <w:szCs w:val="24"/>
        </w:rPr>
      </w:pPr>
    </w:p>
    <w:p w14:paraId="7EDF63AD" w14:textId="2B1D8F6A" w:rsidR="005631D1" w:rsidRDefault="005631D1" w:rsidP="005631D1">
      <w:pPr>
        <w:pStyle w:val="Body"/>
        <w:rPr>
          <w:sz w:val="24"/>
          <w:szCs w:val="24"/>
        </w:rPr>
      </w:pPr>
      <w:r w:rsidRPr="005631D1">
        <w:rPr>
          <w:b/>
          <w:bCs/>
          <w:sz w:val="24"/>
          <w:szCs w:val="24"/>
        </w:rPr>
        <w:t>Next meeting:</w:t>
      </w:r>
      <w:r w:rsidRPr="005631D1">
        <w:rPr>
          <w:sz w:val="24"/>
          <w:szCs w:val="24"/>
        </w:rPr>
        <w:t xml:space="preserve"> Thursday, February 22, </w:t>
      </w:r>
      <w:r w:rsidRPr="005631D1">
        <w:rPr>
          <w:sz w:val="24"/>
          <w:szCs w:val="24"/>
        </w:rPr>
        <w:t>2024,</w:t>
      </w:r>
      <w:r w:rsidRPr="005631D1">
        <w:rPr>
          <w:sz w:val="24"/>
          <w:szCs w:val="24"/>
        </w:rPr>
        <w:t xml:space="preserve"> at 7 PM at Town Hall.</w:t>
      </w:r>
    </w:p>
    <w:p w14:paraId="35DEF520" w14:textId="28139559" w:rsidR="00E4313D" w:rsidRPr="005631D1" w:rsidRDefault="00540952" w:rsidP="005631D1">
      <w:pPr>
        <w:rPr>
          <w:rFonts w:ascii="Helvetica Neue" w:hAnsi="Helvetica Neue" w:cs="Arial Unicode MS"/>
          <w:color w:val="000000"/>
          <w:lang w:eastAsia="zh-CN"/>
          <w14:textOutline w14:w="0" w14:cap="flat" w14:cmpd="sng" w14:algn="ctr">
            <w14:noFill/>
            <w14:prstDash w14:val="solid"/>
            <w14:bevel/>
          </w14:textOutline>
        </w:rPr>
      </w:pPr>
      <w:r>
        <w:br w:type="page"/>
      </w:r>
    </w:p>
    <w:p w14:paraId="456E9634" w14:textId="77777777" w:rsidR="00E4313D" w:rsidRDefault="00E4313D">
      <w:pPr>
        <w:pStyle w:val="Body"/>
        <w:rPr>
          <w:color w:val="4D5156"/>
          <w:sz w:val="24"/>
          <w:szCs w:val="24"/>
        </w:rPr>
      </w:pPr>
    </w:p>
    <w:p w14:paraId="3E8530F7" w14:textId="77777777" w:rsidR="00E4313D" w:rsidRDefault="00E4313D">
      <w:pPr>
        <w:pStyle w:val="Body"/>
        <w:rPr>
          <w:color w:val="4D5156"/>
          <w:sz w:val="24"/>
          <w:szCs w:val="24"/>
        </w:rPr>
      </w:pPr>
    </w:p>
    <w:p w14:paraId="16B45909" w14:textId="77777777" w:rsidR="00E4313D" w:rsidRDefault="00E4313D">
      <w:pPr>
        <w:pStyle w:val="Body"/>
      </w:pPr>
    </w:p>
    <w:sectPr w:rsidR="00E4313D">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17D65" w14:textId="77777777" w:rsidR="00B87EE3" w:rsidRDefault="00B87EE3">
      <w:r>
        <w:separator/>
      </w:r>
    </w:p>
  </w:endnote>
  <w:endnote w:type="continuationSeparator" w:id="0">
    <w:p w14:paraId="528550D3" w14:textId="77777777" w:rsidR="00B87EE3" w:rsidRDefault="00B87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9900" w14:textId="77777777" w:rsidR="00E4313D" w:rsidRDefault="00E431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0B70B" w14:textId="77777777" w:rsidR="00B87EE3" w:rsidRDefault="00B87EE3">
      <w:r>
        <w:separator/>
      </w:r>
    </w:p>
  </w:footnote>
  <w:footnote w:type="continuationSeparator" w:id="0">
    <w:p w14:paraId="1473BFA6" w14:textId="77777777" w:rsidR="00B87EE3" w:rsidRDefault="00B87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19B4" w14:textId="77777777" w:rsidR="00E4313D" w:rsidRDefault="00E431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63E13"/>
    <w:multiLevelType w:val="hybridMultilevel"/>
    <w:tmpl w:val="3E709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89078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13D"/>
    <w:rsid w:val="00033FFA"/>
    <w:rsid w:val="00077E5F"/>
    <w:rsid w:val="000F5737"/>
    <w:rsid w:val="0042487A"/>
    <w:rsid w:val="004A1B38"/>
    <w:rsid w:val="004A5C55"/>
    <w:rsid w:val="00540952"/>
    <w:rsid w:val="005631D1"/>
    <w:rsid w:val="005D3B7A"/>
    <w:rsid w:val="00672B84"/>
    <w:rsid w:val="00740E09"/>
    <w:rsid w:val="00B87EE3"/>
    <w:rsid w:val="00D03826"/>
    <w:rsid w:val="00E4313D"/>
    <w:rsid w:val="00E5401F"/>
    <w:rsid w:val="00F060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65A3D82"/>
  <w15:docId w15:val="{538E2BD9-4DC7-3446-8AB6-3ECC949F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32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4BC16-A843-A847-BB57-BE1A64387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Johnson</cp:lastModifiedBy>
  <cp:revision>9</cp:revision>
  <cp:lastPrinted>2024-02-22T17:16:00Z</cp:lastPrinted>
  <dcterms:created xsi:type="dcterms:W3CDTF">2024-02-18T22:27:00Z</dcterms:created>
  <dcterms:modified xsi:type="dcterms:W3CDTF">2024-02-22T18:18:00Z</dcterms:modified>
</cp:coreProperties>
</file>