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6C49EC1"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775E67">
        <w:rPr>
          <w:sz w:val="22"/>
          <w:szCs w:val="22"/>
        </w:rPr>
        <w:t>February 13</w:t>
      </w:r>
      <w:r w:rsidR="00275F23">
        <w:rPr>
          <w:sz w:val="22"/>
          <w:szCs w:val="22"/>
        </w:rPr>
        <w:t>, 202</w:t>
      </w:r>
      <w:r w:rsidR="00775E67">
        <w:rPr>
          <w:sz w:val="22"/>
          <w:szCs w:val="22"/>
        </w:rPr>
        <w:t>4</w:t>
      </w:r>
    </w:p>
    <w:p w14:paraId="4B227835" w14:textId="77777777" w:rsidR="001B0F45" w:rsidRPr="00A73747" w:rsidRDefault="001B0F45">
      <w:pPr>
        <w:rPr>
          <w:sz w:val="22"/>
          <w:szCs w:val="22"/>
        </w:rPr>
      </w:pPr>
    </w:p>
    <w:p w14:paraId="046A5C47" w14:textId="136BE344"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r w:rsidR="009F58E3">
        <w:rPr>
          <w:sz w:val="22"/>
          <w:szCs w:val="22"/>
        </w:rPr>
        <w:t>, Steve McCormick</w:t>
      </w:r>
    </w:p>
    <w:p w14:paraId="35C982B8" w14:textId="053010A6" w:rsidR="00CE4FE9" w:rsidRDefault="00CE4FE9" w:rsidP="00AF5DCE">
      <w:pPr>
        <w:tabs>
          <w:tab w:val="left" w:pos="1008"/>
        </w:tabs>
        <w:jc w:val="both"/>
        <w:rPr>
          <w:sz w:val="22"/>
          <w:szCs w:val="22"/>
        </w:rPr>
      </w:pPr>
      <w:r>
        <w:rPr>
          <w:sz w:val="22"/>
          <w:szCs w:val="22"/>
        </w:rPr>
        <w:t xml:space="preserve">Absent: </w:t>
      </w:r>
      <w:r w:rsidR="009F58E3">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1C14ADD8" w:rsidR="00AA3A2C" w:rsidRDefault="00C059DC" w:rsidP="00AF5DCE">
      <w:pPr>
        <w:tabs>
          <w:tab w:val="left" w:pos="1008"/>
        </w:tabs>
        <w:jc w:val="both"/>
        <w:rPr>
          <w:sz w:val="22"/>
          <w:szCs w:val="22"/>
        </w:rPr>
      </w:pPr>
      <w:r>
        <w:rPr>
          <w:sz w:val="22"/>
          <w:szCs w:val="22"/>
        </w:rPr>
        <w:t xml:space="preserve">Guests: </w:t>
      </w:r>
      <w:r w:rsidR="00775E67">
        <w:rPr>
          <w:sz w:val="22"/>
          <w:szCs w:val="22"/>
        </w:rPr>
        <w:t>Noah Grunberg</w:t>
      </w:r>
    </w:p>
    <w:p w14:paraId="2A7FAD6B" w14:textId="77777777" w:rsidR="0054179D" w:rsidRPr="00A73747" w:rsidRDefault="0054179D" w:rsidP="00AF5DCE">
      <w:pPr>
        <w:tabs>
          <w:tab w:val="left" w:pos="1008"/>
        </w:tabs>
        <w:jc w:val="both"/>
        <w:rPr>
          <w:sz w:val="22"/>
          <w:szCs w:val="22"/>
        </w:rPr>
      </w:pPr>
    </w:p>
    <w:p w14:paraId="00EF1506" w14:textId="3204BC6D" w:rsidR="00FF1DA4"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r w:rsidR="009F58E3">
        <w:rPr>
          <w:sz w:val="22"/>
          <w:szCs w:val="22"/>
        </w:rPr>
        <w:t xml:space="preserve"> It was noted that there had been no meeting</w:t>
      </w:r>
      <w:r w:rsidR="00775E67">
        <w:rPr>
          <w:sz w:val="22"/>
          <w:szCs w:val="22"/>
        </w:rPr>
        <w:t>s</w:t>
      </w:r>
      <w:r w:rsidR="009F58E3">
        <w:rPr>
          <w:sz w:val="22"/>
          <w:szCs w:val="22"/>
        </w:rPr>
        <w:t xml:space="preserve"> in </w:t>
      </w:r>
      <w:r w:rsidR="00775E67">
        <w:rPr>
          <w:sz w:val="22"/>
          <w:szCs w:val="22"/>
        </w:rPr>
        <w:t>December or January,</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2FEF8562" w14:textId="7D24B8C0" w:rsidR="00505448" w:rsidRDefault="00505448" w:rsidP="00505448">
      <w:pPr>
        <w:rPr>
          <w:sz w:val="22"/>
          <w:szCs w:val="22"/>
        </w:rPr>
      </w:pPr>
      <w:r>
        <w:rPr>
          <w:sz w:val="22"/>
          <w:szCs w:val="22"/>
        </w:rPr>
        <w:t>A motion was made by</w:t>
      </w:r>
      <w:r w:rsidR="003E2DB8">
        <w:rPr>
          <w:sz w:val="22"/>
          <w:szCs w:val="22"/>
        </w:rPr>
        <w:t xml:space="preserve"> </w:t>
      </w:r>
      <w:r w:rsidR="00775E67">
        <w:rPr>
          <w:sz w:val="22"/>
          <w:szCs w:val="22"/>
        </w:rPr>
        <w:t>Steve</w:t>
      </w:r>
      <w:r>
        <w:rPr>
          <w:sz w:val="22"/>
          <w:szCs w:val="22"/>
        </w:rPr>
        <w:t xml:space="preserve">, seconded by </w:t>
      </w:r>
      <w:r w:rsidR="00775E67">
        <w:rPr>
          <w:sz w:val="22"/>
          <w:szCs w:val="22"/>
        </w:rPr>
        <w:t>Susan</w:t>
      </w:r>
      <w:r>
        <w:rPr>
          <w:sz w:val="22"/>
          <w:szCs w:val="22"/>
        </w:rPr>
        <w:t xml:space="preserve"> to approve the minutes of </w:t>
      </w:r>
      <w:r w:rsidR="009F58E3">
        <w:rPr>
          <w:sz w:val="22"/>
          <w:szCs w:val="22"/>
        </w:rPr>
        <w:t xml:space="preserve">September </w:t>
      </w:r>
      <w:r w:rsidR="00775E67">
        <w:rPr>
          <w:sz w:val="22"/>
          <w:szCs w:val="22"/>
        </w:rPr>
        <w:t>21</w:t>
      </w:r>
      <w:r>
        <w:rPr>
          <w:sz w:val="22"/>
          <w:szCs w:val="22"/>
        </w:rPr>
        <w:t>. Roll call vote: Norm – yes; S</w:t>
      </w:r>
      <w:r w:rsidR="003E2DB8">
        <w:rPr>
          <w:sz w:val="22"/>
          <w:szCs w:val="22"/>
        </w:rPr>
        <w:t>usan</w:t>
      </w:r>
      <w:r>
        <w:rPr>
          <w:sz w:val="22"/>
          <w:szCs w:val="22"/>
        </w:rPr>
        <w:t xml:space="preserve"> – yes; John R – yes; John H – yes</w:t>
      </w:r>
      <w:r w:rsidR="009F58E3">
        <w:rPr>
          <w:sz w:val="22"/>
          <w:szCs w:val="22"/>
        </w:rPr>
        <w:t>; Steve – yes</w:t>
      </w:r>
      <w:r>
        <w:rPr>
          <w:sz w:val="22"/>
          <w:szCs w:val="22"/>
        </w:rPr>
        <w:t xml:space="preserve">.  Motion passed </w:t>
      </w:r>
      <w:r w:rsidR="009F58E3">
        <w:rPr>
          <w:sz w:val="22"/>
          <w:szCs w:val="22"/>
        </w:rPr>
        <w:t>5</w:t>
      </w:r>
      <w:r>
        <w:rPr>
          <w:sz w:val="22"/>
          <w:szCs w:val="22"/>
        </w:rPr>
        <w:t>-0-0.</w:t>
      </w:r>
    </w:p>
    <w:p w14:paraId="2C56BA99" w14:textId="77777777" w:rsidR="00775E67" w:rsidRDefault="00775E67" w:rsidP="00775E67">
      <w:pPr>
        <w:rPr>
          <w:sz w:val="22"/>
          <w:szCs w:val="22"/>
        </w:rPr>
      </w:pPr>
      <w:r>
        <w:rPr>
          <w:sz w:val="22"/>
          <w:szCs w:val="22"/>
        </w:rPr>
        <w:t>A motion was made by Susan, seconded by John H, to approve the minutes of November 27. Roll call vote: Norm – yes; Susan – yes; John R – yes; John H – yes; Steve – yes.  Motion passed 5-0-0.</w:t>
      </w:r>
    </w:p>
    <w:p w14:paraId="04D0908B" w14:textId="0B03D032" w:rsidR="00775E67" w:rsidRDefault="00775E67" w:rsidP="00505448">
      <w:pPr>
        <w:rPr>
          <w:sz w:val="22"/>
          <w:szCs w:val="22"/>
        </w:rPr>
      </w:pPr>
    </w:p>
    <w:p w14:paraId="71595433" w14:textId="032B9AAE" w:rsidR="00105F98" w:rsidRDefault="00105F98" w:rsidP="007C1DCE">
      <w:pPr>
        <w:jc w:val="both"/>
        <w:rPr>
          <w:b/>
        </w:rPr>
      </w:pPr>
      <w:r>
        <w:rPr>
          <w:b/>
        </w:rPr>
        <w:t>Building Permits</w:t>
      </w:r>
    </w:p>
    <w:p w14:paraId="51D202F8" w14:textId="67B0ACA6" w:rsidR="0035315B" w:rsidRDefault="00775E67" w:rsidP="007C1DCE">
      <w:pPr>
        <w:jc w:val="both"/>
        <w:rPr>
          <w:sz w:val="22"/>
          <w:szCs w:val="22"/>
        </w:rPr>
      </w:pPr>
      <w:r>
        <w:rPr>
          <w:sz w:val="22"/>
          <w:szCs w:val="22"/>
        </w:rPr>
        <w:t>John H questioned why the Commission gets involved with building permits. Steve explained that in the past, wetlands issues used to fall through the cracks. It is better to see if there are wetland issues before construction takes place.</w:t>
      </w:r>
    </w:p>
    <w:p w14:paraId="7FDC395D" w14:textId="3E91958D" w:rsidR="00775E67" w:rsidRDefault="00775E67" w:rsidP="007C1DCE">
      <w:pPr>
        <w:jc w:val="both"/>
        <w:rPr>
          <w:sz w:val="22"/>
          <w:szCs w:val="22"/>
        </w:rPr>
      </w:pPr>
    </w:p>
    <w:p w14:paraId="72232A4C" w14:textId="63A897AA" w:rsidR="00775E67" w:rsidRDefault="00775E67" w:rsidP="007C1DCE">
      <w:pPr>
        <w:jc w:val="both"/>
        <w:rPr>
          <w:b/>
        </w:rPr>
      </w:pPr>
      <w:r>
        <w:rPr>
          <w:b/>
        </w:rPr>
        <w:t>Correspondence</w:t>
      </w:r>
    </w:p>
    <w:p w14:paraId="55CF2FA5" w14:textId="162BB845" w:rsidR="00775E67" w:rsidRDefault="00775E67" w:rsidP="007C1DCE">
      <w:pPr>
        <w:jc w:val="both"/>
        <w:rPr>
          <w:sz w:val="22"/>
          <w:szCs w:val="22"/>
        </w:rPr>
      </w:pPr>
      <w:r>
        <w:rPr>
          <w:sz w:val="22"/>
          <w:szCs w:val="22"/>
        </w:rPr>
        <w:t>A letter was received from New England Power notifying the Commission about upcoming maintenance.</w:t>
      </w:r>
    </w:p>
    <w:p w14:paraId="2648F6C6" w14:textId="582FDD40" w:rsidR="00775E67" w:rsidRDefault="00775E67" w:rsidP="007C1DCE">
      <w:pPr>
        <w:jc w:val="both"/>
        <w:rPr>
          <w:sz w:val="22"/>
          <w:szCs w:val="22"/>
        </w:rPr>
      </w:pPr>
    </w:p>
    <w:p w14:paraId="3F47B97D" w14:textId="0A13F98F" w:rsidR="00775E67" w:rsidRDefault="00775E67" w:rsidP="007C1DCE">
      <w:pPr>
        <w:jc w:val="both"/>
        <w:rPr>
          <w:b/>
        </w:rPr>
      </w:pPr>
      <w:r>
        <w:rPr>
          <w:b/>
        </w:rPr>
        <w:t>Organizational Matters</w:t>
      </w:r>
    </w:p>
    <w:p w14:paraId="3B598FC2" w14:textId="25A6AF73" w:rsidR="00775E67" w:rsidRPr="00775E67" w:rsidRDefault="00775E67" w:rsidP="007C1DCE">
      <w:pPr>
        <w:jc w:val="both"/>
        <w:rPr>
          <w:sz w:val="22"/>
          <w:szCs w:val="22"/>
        </w:rPr>
      </w:pPr>
      <w:r>
        <w:rPr>
          <w:sz w:val="22"/>
          <w:szCs w:val="22"/>
        </w:rPr>
        <w:t>Faye said she has a copy of the Town of Monterey’s bundled NOI and is using it as a basis for a bundled NOI for Shelburne. She is checking on the all the listed CMRs as she goes, and is about one-third done.</w:t>
      </w:r>
    </w:p>
    <w:p w14:paraId="5E9014DD" w14:textId="587D43D7" w:rsidR="002A1444" w:rsidRDefault="002A1444" w:rsidP="007C1DCE">
      <w:pPr>
        <w:jc w:val="both"/>
        <w:rPr>
          <w:sz w:val="22"/>
          <w:szCs w:val="22"/>
        </w:rPr>
      </w:pPr>
    </w:p>
    <w:p w14:paraId="0E84E07C" w14:textId="78BDC10D" w:rsidR="00B56E88" w:rsidRPr="00B56E88" w:rsidRDefault="00FF38BF" w:rsidP="00B56E88">
      <w:pPr>
        <w:jc w:val="both"/>
        <w:rPr>
          <w:b/>
        </w:rPr>
      </w:pPr>
      <w:r>
        <w:rPr>
          <w:b/>
        </w:rPr>
        <w:t xml:space="preserve">7:15 p.m. – </w:t>
      </w:r>
      <w:r w:rsidR="00BC00EF">
        <w:rPr>
          <w:b/>
        </w:rPr>
        <w:t>Noah Grunberg, 77 Bridge Street</w:t>
      </w:r>
    </w:p>
    <w:p w14:paraId="3EEE140C" w14:textId="1250A379" w:rsidR="00DA4C91" w:rsidRDefault="00E9260A" w:rsidP="00DA4C91">
      <w:pPr>
        <w:jc w:val="both"/>
        <w:rPr>
          <w:sz w:val="22"/>
          <w:szCs w:val="22"/>
        </w:rPr>
      </w:pPr>
      <w:r>
        <w:rPr>
          <w:sz w:val="22"/>
          <w:szCs w:val="22"/>
        </w:rPr>
        <w:t>Noah has clients who want to rebuild the existing str</w:t>
      </w:r>
      <w:r w:rsidR="00942141">
        <w:rPr>
          <w:sz w:val="22"/>
          <w:szCs w:val="22"/>
        </w:rPr>
        <w:t>u</w:t>
      </w:r>
      <w:r>
        <w:rPr>
          <w:sz w:val="22"/>
          <w:szCs w:val="22"/>
        </w:rPr>
        <w:t>cture at 77 Bridge Street, which is currently a storage garage</w:t>
      </w:r>
      <w:r w:rsidR="00942141">
        <w:rPr>
          <w:sz w:val="22"/>
          <w:szCs w:val="22"/>
        </w:rPr>
        <w:t>, for use as retail space</w:t>
      </w:r>
      <w:r>
        <w:rPr>
          <w:sz w:val="22"/>
          <w:szCs w:val="22"/>
        </w:rPr>
        <w:t xml:space="preserve">. The smaller portion of the structure will be removed </w:t>
      </w:r>
      <w:r w:rsidR="00942141">
        <w:rPr>
          <w:sz w:val="22"/>
          <w:szCs w:val="22"/>
        </w:rPr>
        <w:t>a</w:t>
      </w:r>
      <w:r>
        <w:rPr>
          <w:sz w:val="22"/>
          <w:szCs w:val="22"/>
        </w:rPr>
        <w:t>nd t</w:t>
      </w:r>
      <w:r w:rsidR="00942141">
        <w:rPr>
          <w:sz w:val="22"/>
          <w:szCs w:val="22"/>
        </w:rPr>
        <w:t>he</w:t>
      </w:r>
      <w:r>
        <w:rPr>
          <w:sz w:val="22"/>
          <w:szCs w:val="22"/>
        </w:rPr>
        <w:t xml:space="preserve"> re</w:t>
      </w:r>
      <w:r w:rsidR="00942141">
        <w:rPr>
          <w:sz w:val="22"/>
          <w:szCs w:val="22"/>
        </w:rPr>
        <w:t>s</w:t>
      </w:r>
      <w:r>
        <w:rPr>
          <w:sz w:val="22"/>
          <w:szCs w:val="22"/>
        </w:rPr>
        <w:t>t of it renovated. The f</w:t>
      </w:r>
      <w:r w:rsidR="00942141">
        <w:rPr>
          <w:sz w:val="22"/>
          <w:szCs w:val="22"/>
        </w:rPr>
        <w:t>o</w:t>
      </w:r>
      <w:r>
        <w:rPr>
          <w:sz w:val="22"/>
          <w:szCs w:val="22"/>
        </w:rPr>
        <w:t>undat</w:t>
      </w:r>
      <w:r w:rsidR="00942141">
        <w:rPr>
          <w:sz w:val="22"/>
          <w:szCs w:val="22"/>
        </w:rPr>
        <w:t>i</w:t>
      </w:r>
      <w:r>
        <w:rPr>
          <w:sz w:val="22"/>
          <w:szCs w:val="22"/>
        </w:rPr>
        <w:t>on will need to be rebuilt. The building is on con</w:t>
      </w:r>
      <w:r w:rsidR="00942141">
        <w:rPr>
          <w:sz w:val="22"/>
          <w:szCs w:val="22"/>
        </w:rPr>
        <w:t>c</w:t>
      </w:r>
      <w:r>
        <w:rPr>
          <w:sz w:val="22"/>
          <w:szCs w:val="22"/>
        </w:rPr>
        <w:t>rete piers at the rear and the plan wou</w:t>
      </w:r>
      <w:r w:rsidR="00942141">
        <w:rPr>
          <w:sz w:val="22"/>
          <w:szCs w:val="22"/>
        </w:rPr>
        <w:t>l</w:t>
      </w:r>
      <w:r>
        <w:rPr>
          <w:sz w:val="22"/>
          <w:szCs w:val="22"/>
        </w:rPr>
        <w:t>d be to reuse and/or put in new piers. There is very little flat land behind the building and almost the ent</w:t>
      </w:r>
      <w:r w:rsidR="00942141">
        <w:rPr>
          <w:sz w:val="22"/>
          <w:szCs w:val="22"/>
        </w:rPr>
        <w:t>i</w:t>
      </w:r>
      <w:r>
        <w:rPr>
          <w:sz w:val="22"/>
          <w:szCs w:val="22"/>
        </w:rPr>
        <w:t>re parcel is in the river</w:t>
      </w:r>
      <w:r w:rsidR="00942141">
        <w:rPr>
          <w:sz w:val="22"/>
          <w:szCs w:val="22"/>
        </w:rPr>
        <w:t>front</w:t>
      </w:r>
      <w:r>
        <w:rPr>
          <w:sz w:val="22"/>
          <w:szCs w:val="22"/>
        </w:rPr>
        <w:t>. A skid steer will be needed to work on the rear of the building with access possibly from behind th</w:t>
      </w:r>
      <w:r w:rsidR="00942141">
        <w:rPr>
          <w:sz w:val="22"/>
          <w:szCs w:val="22"/>
        </w:rPr>
        <w:t>e</w:t>
      </w:r>
      <w:r>
        <w:rPr>
          <w:sz w:val="22"/>
          <w:szCs w:val="22"/>
        </w:rPr>
        <w:t xml:space="preserve"> Visitor’s Ce</w:t>
      </w:r>
      <w:r w:rsidR="00942141">
        <w:rPr>
          <w:sz w:val="22"/>
          <w:szCs w:val="22"/>
        </w:rPr>
        <w:t>n</w:t>
      </w:r>
      <w:r>
        <w:rPr>
          <w:sz w:val="22"/>
          <w:szCs w:val="22"/>
        </w:rPr>
        <w:t>ter. Stev</w:t>
      </w:r>
      <w:r w:rsidR="00942141">
        <w:rPr>
          <w:sz w:val="22"/>
          <w:szCs w:val="22"/>
        </w:rPr>
        <w:t>e</w:t>
      </w:r>
      <w:r>
        <w:rPr>
          <w:sz w:val="22"/>
          <w:szCs w:val="22"/>
        </w:rPr>
        <w:t xml:space="preserve"> thought s</w:t>
      </w:r>
      <w:r w:rsidR="00942141">
        <w:rPr>
          <w:sz w:val="22"/>
          <w:szCs w:val="22"/>
        </w:rPr>
        <w:t>i</w:t>
      </w:r>
      <w:r>
        <w:rPr>
          <w:sz w:val="22"/>
          <w:szCs w:val="22"/>
        </w:rPr>
        <w:t>nce this was a renovation of an</w:t>
      </w:r>
      <w:r w:rsidR="00942141">
        <w:rPr>
          <w:sz w:val="22"/>
          <w:szCs w:val="22"/>
        </w:rPr>
        <w:t xml:space="preserve"> </w:t>
      </w:r>
      <w:r>
        <w:rPr>
          <w:sz w:val="22"/>
          <w:szCs w:val="22"/>
        </w:rPr>
        <w:t>exist</w:t>
      </w:r>
      <w:r w:rsidR="00942141">
        <w:rPr>
          <w:sz w:val="22"/>
          <w:szCs w:val="22"/>
        </w:rPr>
        <w:t>i</w:t>
      </w:r>
      <w:r>
        <w:rPr>
          <w:sz w:val="22"/>
          <w:szCs w:val="22"/>
        </w:rPr>
        <w:t>ng str</w:t>
      </w:r>
      <w:r w:rsidR="00942141">
        <w:rPr>
          <w:sz w:val="22"/>
          <w:szCs w:val="22"/>
        </w:rPr>
        <w:t>u</w:t>
      </w:r>
      <w:r>
        <w:rPr>
          <w:sz w:val="22"/>
          <w:szCs w:val="22"/>
        </w:rPr>
        <w:t>cture and there won’t be much d</w:t>
      </w:r>
      <w:r w:rsidR="00942141">
        <w:rPr>
          <w:sz w:val="22"/>
          <w:szCs w:val="22"/>
        </w:rPr>
        <w:t>i</w:t>
      </w:r>
      <w:r>
        <w:rPr>
          <w:sz w:val="22"/>
          <w:szCs w:val="22"/>
        </w:rPr>
        <w:t>gging, that an RDA would be enough. Susan added that erosion controls will be neede</w:t>
      </w:r>
      <w:r w:rsidR="00942141">
        <w:rPr>
          <w:sz w:val="22"/>
          <w:szCs w:val="22"/>
        </w:rPr>
        <w:t>d</w:t>
      </w:r>
      <w:r>
        <w:rPr>
          <w:sz w:val="22"/>
          <w:szCs w:val="22"/>
        </w:rPr>
        <w:t xml:space="preserve"> and the Commission will need to know where </w:t>
      </w:r>
      <w:r w:rsidR="00942141">
        <w:rPr>
          <w:sz w:val="22"/>
          <w:szCs w:val="22"/>
        </w:rPr>
        <w:t>a</w:t>
      </w:r>
      <w:r>
        <w:rPr>
          <w:sz w:val="22"/>
          <w:szCs w:val="22"/>
        </w:rPr>
        <w:t>ny excavated materials migh</w:t>
      </w:r>
      <w:r w:rsidR="00942141">
        <w:rPr>
          <w:sz w:val="22"/>
          <w:szCs w:val="22"/>
        </w:rPr>
        <w:t>t</w:t>
      </w:r>
      <w:r>
        <w:rPr>
          <w:sz w:val="22"/>
          <w:szCs w:val="22"/>
        </w:rPr>
        <w:t xml:space="preserve"> be stored. Steve said an engineering plan would be neede</w:t>
      </w:r>
      <w:r w:rsidR="00942141">
        <w:rPr>
          <w:sz w:val="22"/>
          <w:szCs w:val="22"/>
        </w:rPr>
        <w:t>d</w:t>
      </w:r>
      <w:r>
        <w:rPr>
          <w:sz w:val="22"/>
          <w:szCs w:val="22"/>
        </w:rPr>
        <w:t xml:space="preserve"> </w:t>
      </w:r>
      <w:r w:rsidR="00942141">
        <w:rPr>
          <w:sz w:val="22"/>
          <w:szCs w:val="22"/>
        </w:rPr>
        <w:t>t</w:t>
      </w:r>
      <w:r>
        <w:rPr>
          <w:sz w:val="22"/>
          <w:szCs w:val="22"/>
        </w:rPr>
        <w:t>o determine if an NOI might be needed.</w:t>
      </w:r>
      <w:r w:rsidR="00942141">
        <w:rPr>
          <w:sz w:val="22"/>
          <w:szCs w:val="22"/>
        </w:rPr>
        <w:t xml:space="preserve"> The building will also need to be connected to the town sewer system as it currently has no plumbing.</w:t>
      </w:r>
    </w:p>
    <w:p w14:paraId="087374AD" w14:textId="77777777" w:rsidR="00F03739" w:rsidRDefault="00F03739" w:rsidP="00F03739">
      <w:pPr>
        <w:jc w:val="both"/>
        <w:rPr>
          <w:sz w:val="22"/>
          <w:szCs w:val="22"/>
        </w:rPr>
      </w:pPr>
    </w:p>
    <w:p w14:paraId="3571463C" w14:textId="0EDDD847" w:rsidR="00F03739" w:rsidRDefault="00105F98" w:rsidP="007B2A5F">
      <w:pPr>
        <w:jc w:val="both"/>
      </w:pPr>
      <w:r>
        <w:rPr>
          <w:b/>
        </w:rPr>
        <w:t>New Business</w:t>
      </w:r>
      <w:r w:rsidR="00F03739">
        <w:rPr>
          <w:b/>
        </w:rPr>
        <w:t xml:space="preserve"> </w:t>
      </w:r>
    </w:p>
    <w:p w14:paraId="6FBECA05" w14:textId="4F212ACE" w:rsidR="00942141" w:rsidRDefault="00942141" w:rsidP="007B2A5F">
      <w:pPr>
        <w:jc w:val="both"/>
        <w:rPr>
          <w:b/>
        </w:rPr>
      </w:pPr>
      <w:r>
        <w:rPr>
          <w:b/>
        </w:rPr>
        <w:t>FY’25 Budget</w:t>
      </w:r>
    </w:p>
    <w:p w14:paraId="4674077D" w14:textId="39CE7D41" w:rsidR="0095154D" w:rsidRDefault="00795513" w:rsidP="007B2A5F">
      <w:pPr>
        <w:jc w:val="both"/>
        <w:rPr>
          <w:sz w:val="22"/>
          <w:szCs w:val="22"/>
        </w:rPr>
      </w:pPr>
      <w:r>
        <w:rPr>
          <w:sz w:val="22"/>
          <w:szCs w:val="22"/>
        </w:rPr>
        <w:lastRenderedPageBreak/>
        <w:t>Faye was asked to find the cost of the most recent ads. RDA fees may need to be raised. A motion was made by John R, seconded by Susan, to approve the FY’25 budget as presented. Roll call vote: Norm – yes; Susan – yes; John R – yes; John H – yes; Steve – yes.  Motion passed 5-0-0.</w:t>
      </w:r>
    </w:p>
    <w:p w14:paraId="41A7EF5E" w14:textId="6296D14C" w:rsidR="00795513" w:rsidRDefault="00795513" w:rsidP="007B2A5F">
      <w:pPr>
        <w:jc w:val="both"/>
        <w:rPr>
          <w:sz w:val="22"/>
          <w:szCs w:val="22"/>
        </w:rPr>
      </w:pPr>
    </w:p>
    <w:p w14:paraId="4EE83CE1" w14:textId="662491F0" w:rsidR="00795513" w:rsidRDefault="00795513" w:rsidP="007B2A5F">
      <w:pPr>
        <w:jc w:val="both"/>
        <w:rPr>
          <w:b/>
        </w:rPr>
      </w:pPr>
      <w:r>
        <w:rPr>
          <w:b/>
        </w:rPr>
        <w:t>Town Report</w:t>
      </w:r>
    </w:p>
    <w:p w14:paraId="23FFA01F" w14:textId="1A73984B" w:rsidR="00795513" w:rsidRPr="00795513" w:rsidRDefault="00795513" w:rsidP="007B2A5F">
      <w:pPr>
        <w:jc w:val="both"/>
        <w:rPr>
          <w:sz w:val="22"/>
          <w:szCs w:val="22"/>
        </w:rPr>
      </w:pPr>
      <w:r>
        <w:rPr>
          <w:sz w:val="22"/>
          <w:szCs w:val="22"/>
        </w:rPr>
        <w:t>The Commission has not submitted a report for several years. Steve volunteered to write one. The other members eagerly accepted his offer.</w:t>
      </w:r>
    </w:p>
    <w:p w14:paraId="2BF48F9A" w14:textId="77777777" w:rsidR="00942141" w:rsidRPr="00942141" w:rsidRDefault="00942141" w:rsidP="007B2A5F">
      <w:pPr>
        <w:jc w:val="both"/>
        <w:rPr>
          <w:sz w:val="22"/>
          <w:szCs w:val="22"/>
        </w:rPr>
      </w:pPr>
    </w:p>
    <w:p w14:paraId="55065789" w14:textId="28E6B317" w:rsidR="007B2A5F" w:rsidRDefault="009C6021" w:rsidP="007B2A5F">
      <w:pPr>
        <w:jc w:val="both"/>
      </w:pPr>
      <w:r>
        <w:rPr>
          <w:b/>
        </w:rPr>
        <w:t>Old Business</w:t>
      </w:r>
      <w:r w:rsidR="00AB6A3C">
        <w:rPr>
          <w:b/>
        </w:rPr>
        <w:t xml:space="preserve"> </w:t>
      </w:r>
      <w:r w:rsidR="00AB6A3C">
        <w:t>None</w:t>
      </w:r>
    </w:p>
    <w:p w14:paraId="46D04B9F" w14:textId="77777777" w:rsidR="00AB6A3C" w:rsidRPr="00AB6A3C" w:rsidRDefault="00AB6A3C" w:rsidP="007B2A5F">
      <w:pPr>
        <w:jc w:val="both"/>
      </w:pPr>
    </w:p>
    <w:p w14:paraId="1C833D17" w14:textId="24980565" w:rsidR="00977DED" w:rsidRDefault="00966BC8" w:rsidP="00AF2B54">
      <w:pPr>
        <w:jc w:val="both"/>
        <w:rPr>
          <w:sz w:val="22"/>
          <w:szCs w:val="22"/>
        </w:rPr>
      </w:pPr>
      <w:r>
        <w:rPr>
          <w:sz w:val="22"/>
          <w:szCs w:val="22"/>
        </w:rPr>
        <w:t>T</w:t>
      </w:r>
      <w:r w:rsidR="00560537">
        <w:rPr>
          <w:sz w:val="22"/>
          <w:szCs w:val="22"/>
        </w:rPr>
        <w:t xml:space="preserve">he next meeting will be </w:t>
      </w:r>
      <w:r w:rsidR="00795513">
        <w:rPr>
          <w:sz w:val="22"/>
          <w:szCs w:val="22"/>
        </w:rPr>
        <w:t>March 12 or March 14.</w:t>
      </w:r>
    </w:p>
    <w:p w14:paraId="42A66F8C" w14:textId="77777777" w:rsidR="009C6021" w:rsidRDefault="009C6021" w:rsidP="00AF2B54">
      <w:pPr>
        <w:jc w:val="both"/>
        <w:rPr>
          <w:sz w:val="22"/>
          <w:szCs w:val="22"/>
        </w:rPr>
      </w:pPr>
    </w:p>
    <w:p w14:paraId="4F6AE315" w14:textId="48AD6688" w:rsidR="00A425E1" w:rsidRDefault="00825FCC" w:rsidP="000D6B7E">
      <w:pPr>
        <w:rPr>
          <w:sz w:val="22"/>
          <w:szCs w:val="22"/>
        </w:rPr>
      </w:pPr>
      <w:r>
        <w:rPr>
          <w:sz w:val="22"/>
          <w:szCs w:val="22"/>
        </w:rPr>
        <w:t>At</w:t>
      </w:r>
      <w:r w:rsidR="00B31808">
        <w:rPr>
          <w:sz w:val="22"/>
          <w:szCs w:val="22"/>
        </w:rPr>
        <w:t xml:space="preserve"> </w:t>
      </w:r>
      <w:r w:rsidR="00F03739">
        <w:rPr>
          <w:sz w:val="22"/>
          <w:szCs w:val="22"/>
        </w:rPr>
        <w:t>7:5</w:t>
      </w:r>
      <w:r w:rsidR="00795513">
        <w:rPr>
          <w:sz w:val="22"/>
          <w:szCs w:val="22"/>
        </w:rPr>
        <w:t>3</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w:t>
      </w:r>
      <w:r w:rsidR="00AB6A3C">
        <w:rPr>
          <w:sz w:val="22"/>
          <w:szCs w:val="22"/>
        </w:rPr>
        <w:t>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John R – yes; </w:t>
      </w:r>
      <w:r w:rsidR="00D210B7">
        <w:rPr>
          <w:sz w:val="22"/>
          <w:szCs w:val="22"/>
        </w:rPr>
        <w:t>S</w:t>
      </w:r>
      <w:r w:rsidR="00AB6A3C">
        <w:rPr>
          <w:sz w:val="22"/>
          <w:szCs w:val="22"/>
        </w:rPr>
        <w:t>usan</w:t>
      </w:r>
      <w:r w:rsidR="00D210B7">
        <w:rPr>
          <w:sz w:val="22"/>
          <w:szCs w:val="22"/>
        </w:rPr>
        <w:t xml:space="preserve"> – yes</w:t>
      </w:r>
      <w:r w:rsidR="00E00CFB">
        <w:rPr>
          <w:sz w:val="22"/>
          <w:szCs w:val="22"/>
        </w:rPr>
        <w:t>; John H – yes</w:t>
      </w:r>
      <w:r w:rsidR="00F03739">
        <w:rPr>
          <w:sz w:val="22"/>
          <w:szCs w:val="22"/>
        </w:rPr>
        <w:t>; Steve – yes</w:t>
      </w:r>
      <w:r w:rsidR="00E00CFB">
        <w:rPr>
          <w:sz w:val="22"/>
          <w:szCs w:val="22"/>
        </w:rPr>
        <w:t>.</w:t>
      </w:r>
      <w:r w:rsidR="000D6B7E">
        <w:rPr>
          <w:sz w:val="22"/>
          <w:szCs w:val="22"/>
        </w:rPr>
        <w:t xml:space="preserve"> </w:t>
      </w:r>
      <w:r w:rsidR="0048399C">
        <w:rPr>
          <w:sz w:val="22"/>
          <w:szCs w:val="22"/>
        </w:rPr>
        <w:t xml:space="preserve"> Motion passed </w:t>
      </w:r>
      <w:r w:rsidR="00F03739">
        <w:rPr>
          <w:sz w:val="22"/>
          <w:szCs w:val="22"/>
        </w:rPr>
        <w:t>5</w:t>
      </w:r>
      <w:r w:rsidR="0048399C">
        <w:rPr>
          <w:sz w:val="22"/>
          <w:szCs w:val="22"/>
        </w:rPr>
        <w:t>-0-0.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F7C2" w14:textId="77777777" w:rsidR="001D5AE1" w:rsidRDefault="001D5AE1">
      <w:r>
        <w:separator/>
      </w:r>
    </w:p>
  </w:endnote>
  <w:endnote w:type="continuationSeparator" w:id="0">
    <w:p w14:paraId="110D8A60" w14:textId="77777777" w:rsidR="001D5AE1" w:rsidRDefault="001D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F910" w14:textId="77777777" w:rsidR="00391BB7" w:rsidRDefault="0039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2C895" w14:textId="77777777" w:rsidR="001D5AE1" w:rsidRDefault="001D5AE1">
      <w:r>
        <w:separator/>
      </w:r>
    </w:p>
  </w:footnote>
  <w:footnote w:type="continuationSeparator" w:id="0">
    <w:p w14:paraId="40285900" w14:textId="77777777" w:rsidR="001D5AE1" w:rsidRDefault="001D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319F5B2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977F07B"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5F11315B"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42C97"/>
    <w:rsid w:val="000531DE"/>
    <w:rsid w:val="00060269"/>
    <w:rsid w:val="00062181"/>
    <w:rsid w:val="00062893"/>
    <w:rsid w:val="00062E17"/>
    <w:rsid w:val="00064128"/>
    <w:rsid w:val="000648F1"/>
    <w:rsid w:val="00064D92"/>
    <w:rsid w:val="0006501B"/>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5AE1"/>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315B"/>
    <w:rsid w:val="00356192"/>
    <w:rsid w:val="00361EF0"/>
    <w:rsid w:val="003621F7"/>
    <w:rsid w:val="00362BB1"/>
    <w:rsid w:val="003771DB"/>
    <w:rsid w:val="003877CE"/>
    <w:rsid w:val="00391BB7"/>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A2880"/>
    <w:rsid w:val="004A4E68"/>
    <w:rsid w:val="004A7B7F"/>
    <w:rsid w:val="004B6EF9"/>
    <w:rsid w:val="004C2E02"/>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2A48"/>
    <w:rsid w:val="00774960"/>
    <w:rsid w:val="00775E67"/>
    <w:rsid w:val="007812C8"/>
    <w:rsid w:val="00790E9A"/>
    <w:rsid w:val="00790F65"/>
    <w:rsid w:val="007950B0"/>
    <w:rsid w:val="00795513"/>
    <w:rsid w:val="00797800"/>
    <w:rsid w:val="007A30F2"/>
    <w:rsid w:val="007A5A6A"/>
    <w:rsid w:val="007A5EF8"/>
    <w:rsid w:val="007B2A5F"/>
    <w:rsid w:val="007B2C50"/>
    <w:rsid w:val="007B50EB"/>
    <w:rsid w:val="007C1DCE"/>
    <w:rsid w:val="007C1F13"/>
    <w:rsid w:val="007C2AB3"/>
    <w:rsid w:val="007C3327"/>
    <w:rsid w:val="007C3864"/>
    <w:rsid w:val="007C51C0"/>
    <w:rsid w:val="007C5E78"/>
    <w:rsid w:val="007D2C6B"/>
    <w:rsid w:val="007D3BC9"/>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629D"/>
    <w:rsid w:val="0091281C"/>
    <w:rsid w:val="009149DD"/>
    <w:rsid w:val="009253AA"/>
    <w:rsid w:val="00925B6F"/>
    <w:rsid w:val="00942141"/>
    <w:rsid w:val="00944B56"/>
    <w:rsid w:val="00946CD6"/>
    <w:rsid w:val="00947557"/>
    <w:rsid w:val="0095154D"/>
    <w:rsid w:val="00955847"/>
    <w:rsid w:val="009611B0"/>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58E3"/>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2F82"/>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4C69"/>
    <w:rsid w:val="00AC7CFD"/>
    <w:rsid w:val="00AE4945"/>
    <w:rsid w:val="00AE6BB7"/>
    <w:rsid w:val="00AE7124"/>
    <w:rsid w:val="00AF0D8E"/>
    <w:rsid w:val="00AF2B54"/>
    <w:rsid w:val="00AF5DCE"/>
    <w:rsid w:val="00B1602D"/>
    <w:rsid w:val="00B237C2"/>
    <w:rsid w:val="00B31808"/>
    <w:rsid w:val="00B3406E"/>
    <w:rsid w:val="00B43541"/>
    <w:rsid w:val="00B46C59"/>
    <w:rsid w:val="00B47F99"/>
    <w:rsid w:val="00B510A1"/>
    <w:rsid w:val="00B53D33"/>
    <w:rsid w:val="00B54A96"/>
    <w:rsid w:val="00B54D4B"/>
    <w:rsid w:val="00B56E88"/>
    <w:rsid w:val="00B6233F"/>
    <w:rsid w:val="00B62978"/>
    <w:rsid w:val="00B67049"/>
    <w:rsid w:val="00B72612"/>
    <w:rsid w:val="00B80C62"/>
    <w:rsid w:val="00B82308"/>
    <w:rsid w:val="00B84008"/>
    <w:rsid w:val="00B84B60"/>
    <w:rsid w:val="00B85FEF"/>
    <w:rsid w:val="00B9240A"/>
    <w:rsid w:val="00B94B12"/>
    <w:rsid w:val="00B9716F"/>
    <w:rsid w:val="00BA055C"/>
    <w:rsid w:val="00BB517F"/>
    <w:rsid w:val="00BB6EEB"/>
    <w:rsid w:val="00BC00EF"/>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4C91"/>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1E78"/>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260A"/>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03739"/>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A981-5340-074A-8BC9-CD3D8EB7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2024-02-12T00:11:00Z</cp:lastPrinted>
  <dcterms:created xsi:type="dcterms:W3CDTF">2025-02-02T22:01:00Z</dcterms:created>
  <dcterms:modified xsi:type="dcterms:W3CDTF">2025-02-02T22:01:00Z</dcterms:modified>
</cp:coreProperties>
</file>