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E3105D">
      <w:pPr>
        <w:rPr>
          <w:rFonts w:ascii="Times New Roman" w:hAnsi="Times New Roman" w:cs="Times New Roman"/>
          <w:sz w:val="24"/>
          <w:szCs w:val="24"/>
        </w:rPr>
      </w:pPr>
      <w:r w:rsidRPr="00E3105D">
        <w:rPr>
          <w:rFonts w:ascii="Times New Roman" w:hAnsi="Times New Roman" w:cs="Times New Roman"/>
          <w:sz w:val="24"/>
          <w:szCs w:val="24"/>
        </w:rPr>
        <w:t>Board of Health Meeting Minutes</w:t>
      </w:r>
      <w:r>
        <w:rPr>
          <w:rFonts w:ascii="Times New Roman" w:hAnsi="Times New Roman" w:cs="Times New Roman"/>
          <w:sz w:val="24"/>
          <w:szCs w:val="24"/>
        </w:rPr>
        <w:t xml:space="preserve">  </w:t>
      </w:r>
      <w:r>
        <w:rPr>
          <w:rFonts w:ascii="Times New Roman" w:hAnsi="Times New Roman" w:cs="Times New Roman"/>
          <w:sz w:val="24"/>
          <w:szCs w:val="24"/>
        </w:rPr>
        <w:tab/>
        <w:t>April 24, 2023</w:t>
      </w:r>
      <w:r>
        <w:rPr>
          <w:rFonts w:ascii="Times New Roman" w:hAnsi="Times New Roman" w:cs="Times New Roman"/>
          <w:sz w:val="24"/>
          <w:szCs w:val="24"/>
        </w:rPr>
        <w:tab/>
      </w:r>
      <w:r>
        <w:rPr>
          <w:rFonts w:ascii="Times New Roman" w:hAnsi="Times New Roman" w:cs="Times New Roman"/>
          <w:sz w:val="24"/>
          <w:szCs w:val="24"/>
        </w:rPr>
        <w:tab/>
        <w:t>9:30 am</w:t>
      </w:r>
      <w:r>
        <w:rPr>
          <w:rFonts w:ascii="Times New Roman" w:hAnsi="Times New Roman" w:cs="Times New Roman"/>
          <w:sz w:val="24"/>
          <w:szCs w:val="24"/>
        </w:rPr>
        <w:tab/>
        <w:t>Via Zoom</w:t>
      </w:r>
    </w:p>
    <w:p w:rsidR="00E3105D" w:rsidRDefault="00E3105D">
      <w:pPr>
        <w:rPr>
          <w:rFonts w:ascii="Times New Roman" w:hAnsi="Times New Roman" w:cs="Times New Roman"/>
          <w:sz w:val="24"/>
          <w:szCs w:val="24"/>
        </w:rPr>
      </w:pPr>
    </w:p>
    <w:p w:rsidR="00E3105D" w:rsidRDefault="00E3105D">
      <w:pPr>
        <w:rPr>
          <w:rFonts w:ascii="Times New Roman" w:hAnsi="Times New Roman" w:cs="Times New Roman"/>
          <w:sz w:val="24"/>
          <w:szCs w:val="24"/>
        </w:rPr>
      </w:pPr>
      <w:r w:rsidRPr="00E3105D">
        <w:rPr>
          <w:rFonts w:ascii="Times New Roman" w:hAnsi="Times New Roman" w:cs="Times New Roman"/>
          <w:sz w:val="24"/>
          <w:szCs w:val="24"/>
          <w:u w:val="single"/>
        </w:rPr>
        <w:t>Call to Order</w:t>
      </w:r>
      <w:r>
        <w:rPr>
          <w:rFonts w:ascii="Times New Roman" w:hAnsi="Times New Roman" w:cs="Times New Roman"/>
          <w:sz w:val="24"/>
          <w:szCs w:val="24"/>
        </w:rPr>
        <w:t xml:space="preserve">: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Chair called the meeting to order.  Member, Ron Kelter was present.  Others in attendance included FRCOG representatives, Randy Crochier and Kurt Schellenberg and Town Administrator, Terry Narkewicz</w:t>
      </w:r>
    </w:p>
    <w:p w:rsidR="00E3105D" w:rsidRDefault="00E3105D">
      <w:pPr>
        <w:rPr>
          <w:rFonts w:ascii="Times New Roman" w:hAnsi="Times New Roman" w:cs="Times New Roman"/>
          <w:sz w:val="24"/>
          <w:szCs w:val="24"/>
        </w:rPr>
      </w:pPr>
      <w:r w:rsidRPr="00E3105D">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to accept the minutes of December 19, 2022 as presented.  Fred seconded the motion.  The motion passed unanimously.</w:t>
      </w:r>
    </w:p>
    <w:p w:rsidR="00E3105D" w:rsidRDefault="00E3105D">
      <w:pPr>
        <w:rPr>
          <w:rFonts w:ascii="Times New Roman" w:hAnsi="Times New Roman" w:cs="Times New Roman"/>
          <w:sz w:val="24"/>
          <w:szCs w:val="24"/>
        </w:rPr>
      </w:pPr>
      <w:r w:rsidRPr="00E3105D">
        <w:rPr>
          <w:rFonts w:ascii="Times New Roman" w:hAnsi="Times New Roman" w:cs="Times New Roman"/>
          <w:sz w:val="24"/>
          <w:szCs w:val="24"/>
          <w:u w:val="single"/>
        </w:rPr>
        <w:t>Appointments</w:t>
      </w:r>
      <w:r>
        <w:rPr>
          <w:rFonts w:ascii="Times New Roman" w:hAnsi="Times New Roman" w:cs="Times New Roman"/>
          <w:sz w:val="24"/>
          <w:szCs w:val="24"/>
        </w:rPr>
        <w:t>: None</w:t>
      </w:r>
    </w:p>
    <w:p w:rsidR="00E3105D" w:rsidRDefault="00E3105D">
      <w:pPr>
        <w:rPr>
          <w:rFonts w:ascii="Times New Roman" w:hAnsi="Times New Roman" w:cs="Times New Roman"/>
          <w:sz w:val="24"/>
          <w:szCs w:val="24"/>
        </w:rPr>
      </w:pPr>
      <w:r w:rsidRPr="00E3105D">
        <w:rPr>
          <w:rFonts w:ascii="Times New Roman" w:hAnsi="Times New Roman" w:cs="Times New Roman"/>
          <w:sz w:val="24"/>
          <w:szCs w:val="24"/>
          <w:u w:val="single"/>
        </w:rPr>
        <w:t>FRCOG Health Agent Updates</w:t>
      </w:r>
      <w:r>
        <w:rPr>
          <w:rFonts w:ascii="Times New Roman" w:hAnsi="Times New Roman" w:cs="Times New Roman"/>
          <w:sz w:val="24"/>
          <w:szCs w:val="24"/>
        </w:rPr>
        <w:t>:</w:t>
      </w:r>
    </w:p>
    <w:p w:rsidR="00E3105D" w:rsidRDefault="00E3105D">
      <w:pPr>
        <w:rPr>
          <w:rFonts w:ascii="Times New Roman" w:hAnsi="Times New Roman" w:cs="Times New Roman"/>
          <w:sz w:val="24"/>
          <w:szCs w:val="24"/>
        </w:rPr>
      </w:pPr>
      <w:r>
        <w:rPr>
          <w:rFonts w:ascii="Times New Roman" w:hAnsi="Times New Roman" w:cs="Times New Roman"/>
          <w:sz w:val="24"/>
          <w:szCs w:val="24"/>
        </w:rPr>
        <w:t>Kurt Schellenberg reported that aside from routine permitting, he is nearing the end of his soil evaluation course and will be taking the exam soon.  Randy pointed out the importance of having a certified soil evaluator on staff particularly when a septic repair is needed.</w:t>
      </w:r>
    </w:p>
    <w:p w:rsidR="00E3105D" w:rsidRDefault="00E3105D">
      <w:pPr>
        <w:rPr>
          <w:rFonts w:ascii="Times New Roman" w:hAnsi="Times New Roman" w:cs="Times New Roman"/>
          <w:sz w:val="24"/>
          <w:szCs w:val="24"/>
        </w:rPr>
      </w:pPr>
      <w:r>
        <w:rPr>
          <w:rFonts w:ascii="Times New Roman" w:hAnsi="Times New Roman" w:cs="Times New Roman"/>
          <w:sz w:val="24"/>
          <w:szCs w:val="24"/>
        </w:rPr>
        <w:t>Randy Crochier reported on the following topics:</w:t>
      </w:r>
    </w:p>
    <w:p w:rsidR="00E3105D" w:rsidRDefault="00E3105D" w:rsidP="00F72AE0">
      <w:pPr>
        <w:pStyle w:val="ListParagraph"/>
        <w:numPr>
          <w:ilvl w:val="0"/>
          <w:numId w:val="1"/>
        </w:numPr>
        <w:rPr>
          <w:rFonts w:ascii="Times New Roman" w:hAnsi="Times New Roman" w:cs="Times New Roman"/>
          <w:sz w:val="24"/>
          <w:szCs w:val="24"/>
        </w:rPr>
      </w:pPr>
      <w:r w:rsidRPr="00F72AE0">
        <w:rPr>
          <w:rFonts w:ascii="Times New Roman" w:hAnsi="Times New Roman" w:cs="Times New Roman"/>
          <w:sz w:val="24"/>
          <w:szCs w:val="24"/>
        </w:rPr>
        <w:t>Marijuana Regulations: a few communities have adopted updated regulations pertaining to “sanitary and safe operation of marijuana establishments and the sale of marijuana”.  Randy provided Shelburne with a copy of the latest regulations for consideration.</w:t>
      </w:r>
      <w:r w:rsidR="00A0239F" w:rsidRPr="00F72AE0">
        <w:rPr>
          <w:rFonts w:ascii="Times New Roman" w:hAnsi="Times New Roman" w:cs="Times New Roman"/>
          <w:sz w:val="24"/>
          <w:szCs w:val="24"/>
        </w:rPr>
        <w:t xml:space="preserve">  The Shelburne Board of Health will schedule a public hearing</w:t>
      </w:r>
      <w:r w:rsidR="00555B73">
        <w:rPr>
          <w:rFonts w:ascii="Times New Roman" w:hAnsi="Times New Roman" w:cs="Times New Roman"/>
          <w:sz w:val="24"/>
          <w:szCs w:val="24"/>
        </w:rPr>
        <w:t xml:space="preserve"> at their next meeting on June 14</w:t>
      </w:r>
      <w:bookmarkStart w:id="0" w:name="_GoBack"/>
      <w:bookmarkEnd w:id="0"/>
      <w:r w:rsidR="00A0239F" w:rsidRPr="00F72AE0">
        <w:rPr>
          <w:rFonts w:ascii="Times New Roman" w:hAnsi="Times New Roman" w:cs="Times New Roman"/>
          <w:sz w:val="24"/>
          <w:szCs w:val="24"/>
          <w:vertAlign w:val="superscript"/>
        </w:rPr>
        <w:t>th</w:t>
      </w:r>
      <w:r w:rsidR="00A0239F" w:rsidRPr="00F72AE0">
        <w:rPr>
          <w:rFonts w:ascii="Times New Roman" w:hAnsi="Times New Roman" w:cs="Times New Roman"/>
          <w:sz w:val="24"/>
          <w:szCs w:val="24"/>
        </w:rPr>
        <w:t xml:space="preserve"> to hear public comment and to consider adopting them.</w:t>
      </w:r>
    </w:p>
    <w:p w:rsidR="00A375E4" w:rsidRPr="00F72AE0" w:rsidRDefault="00A375E4" w:rsidP="00F72A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Tobacco Regulations: Members of the Board of Health will sch</w:t>
      </w:r>
      <w:r w:rsidR="00555B73">
        <w:rPr>
          <w:rFonts w:ascii="Times New Roman" w:hAnsi="Times New Roman" w:cs="Times New Roman"/>
          <w:sz w:val="24"/>
          <w:szCs w:val="24"/>
        </w:rPr>
        <w:t>edule a public hearing on June 14</w:t>
      </w:r>
      <w:r>
        <w:rPr>
          <w:rFonts w:ascii="Times New Roman" w:hAnsi="Times New Roman" w:cs="Times New Roman"/>
          <w:sz w:val="24"/>
          <w:szCs w:val="24"/>
        </w:rPr>
        <w:t>, 2023 to hear public comment and to consider the adoption of updated regulations representing the minimum standards required by Massachusetts state law and regulation with regards to the sale of tobacco and vape products.</w:t>
      </w:r>
    </w:p>
    <w:p w:rsidR="00A0239F" w:rsidRPr="00F72AE0" w:rsidRDefault="00A0239F" w:rsidP="00F72AE0">
      <w:pPr>
        <w:pStyle w:val="ListParagraph"/>
        <w:numPr>
          <w:ilvl w:val="0"/>
          <w:numId w:val="1"/>
        </w:numPr>
        <w:rPr>
          <w:rFonts w:ascii="Times New Roman" w:hAnsi="Times New Roman" w:cs="Times New Roman"/>
          <w:sz w:val="24"/>
          <w:szCs w:val="24"/>
        </w:rPr>
      </w:pPr>
      <w:r w:rsidRPr="00F72AE0">
        <w:rPr>
          <w:rFonts w:ascii="Times New Roman" w:hAnsi="Times New Roman" w:cs="Times New Roman"/>
          <w:sz w:val="24"/>
          <w:szCs w:val="24"/>
        </w:rPr>
        <w:t>Body Art Regulations: The Town of Charlemont is in the process of drafting “body art” regulations using templates from other communities. Randy is hoping to have a good model to present soon.</w:t>
      </w:r>
    </w:p>
    <w:p w:rsidR="00A0239F" w:rsidRPr="00F72AE0" w:rsidRDefault="00A0239F" w:rsidP="00F72AE0">
      <w:pPr>
        <w:pStyle w:val="ListParagraph"/>
        <w:numPr>
          <w:ilvl w:val="0"/>
          <w:numId w:val="1"/>
        </w:numPr>
        <w:rPr>
          <w:rFonts w:ascii="Times New Roman" w:hAnsi="Times New Roman" w:cs="Times New Roman"/>
          <w:sz w:val="24"/>
          <w:szCs w:val="24"/>
        </w:rPr>
      </w:pPr>
      <w:r w:rsidRPr="00F72AE0">
        <w:rPr>
          <w:rFonts w:ascii="Times New Roman" w:hAnsi="Times New Roman" w:cs="Times New Roman"/>
          <w:sz w:val="24"/>
          <w:szCs w:val="24"/>
        </w:rPr>
        <w:t>Department of Environment Protection RE: Model Regulations for Private Wells: Randy is in the process of reviewing the proposed regulations and will make a recommendation to the Board of health at a later date.</w:t>
      </w:r>
    </w:p>
    <w:p w:rsidR="00A0239F" w:rsidRPr="00F72AE0" w:rsidRDefault="00A0239F" w:rsidP="00F72AE0">
      <w:pPr>
        <w:pStyle w:val="ListParagraph"/>
        <w:numPr>
          <w:ilvl w:val="0"/>
          <w:numId w:val="1"/>
        </w:numPr>
        <w:rPr>
          <w:rFonts w:ascii="Times New Roman" w:hAnsi="Times New Roman" w:cs="Times New Roman"/>
          <w:color w:val="212529"/>
        </w:rPr>
      </w:pPr>
      <w:r w:rsidRPr="00F72AE0">
        <w:rPr>
          <w:rFonts w:ascii="Times New Roman" w:hAnsi="Times New Roman" w:cs="Times New Roman"/>
          <w:sz w:val="24"/>
          <w:szCs w:val="24"/>
        </w:rPr>
        <w:t xml:space="preserve">Tick Program: </w:t>
      </w:r>
      <w:r w:rsidRPr="00F72AE0">
        <w:rPr>
          <w:rFonts w:ascii="Arial" w:hAnsi="Arial" w:cs="Arial"/>
          <w:color w:val="212529"/>
        </w:rPr>
        <w:t> </w:t>
      </w:r>
      <w:r w:rsidRPr="00F72AE0">
        <w:rPr>
          <w:rFonts w:ascii="Times New Roman" w:hAnsi="Times New Roman" w:cs="Times New Roman"/>
          <w:color w:val="212529"/>
        </w:rPr>
        <w:t>Any tick found attached to a human resident of Shelburne can be</w:t>
      </w:r>
      <w:r w:rsidRPr="00F72AE0">
        <w:rPr>
          <w:rFonts w:ascii="Times New Roman" w:hAnsi="Times New Roman" w:cs="Times New Roman"/>
          <w:color w:val="212529"/>
        </w:rPr>
        <w:br/>
        <w:t>removed, stored in a plastic baggie and submitted for testing. Visit </w:t>
      </w:r>
      <w:hyperlink r:id="rId5" w:history="1">
        <w:r w:rsidRPr="00F72AE0">
          <w:rPr>
            <w:rStyle w:val="Hyperlink"/>
            <w:rFonts w:ascii="Times New Roman" w:hAnsi="Times New Roman" w:cs="Times New Roman"/>
            <w:color w:val="007BFF"/>
          </w:rPr>
          <w:t>www.tickreport.com</w:t>
        </w:r>
      </w:hyperlink>
      <w:r w:rsidRPr="00F72AE0">
        <w:rPr>
          <w:rFonts w:ascii="Times New Roman" w:hAnsi="Times New Roman" w:cs="Times New Roman"/>
          <w:color w:val="212529"/>
        </w:rPr>
        <w:t> to register, give information and pay. You can mail it in a plastic bag. If you want, you can also bring it to UMass between 10 and 4.</w:t>
      </w:r>
    </w:p>
    <w:p w:rsidR="00A0239F" w:rsidRPr="00F72AE0" w:rsidRDefault="00A0239F" w:rsidP="00F72AE0">
      <w:pPr>
        <w:pStyle w:val="ListParagraph"/>
        <w:numPr>
          <w:ilvl w:val="0"/>
          <w:numId w:val="1"/>
        </w:numPr>
        <w:rPr>
          <w:rFonts w:ascii="Times New Roman" w:hAnsi="Times New Roman" w:cs="Times New Roman"/>
          <w:color w:val="212529"/>
        </w:rPr>
      </w:pPr>
      <w:r w:rsidRPr="00F72AE0">
        <w:rPr>
          <w:rFonts w:ascii="Times New Roman" w:hAnsi="Times New Roman" w:cs="Times New Roman"/>
          <w:color w:val="212529"/>
        </w:rPr>
        <w:t>Pioneer Valley Mosquito Control District: Randy has been in contact with John Briggs, the new District Director for Pioneer Valley Mosquito Control District.  He will be working with John to help identify</w:t>
      </w:r>
      <w:r w:rsidR="005678CC" w:rsidRPr="00F72AE0">
        <w:rPr>
          <w:rFonts w:ascii="Times New Roman" w:hAnsi="Times New Roman" w:cs="Times New Roman"/>
          <w:color w:val="212529"/>
        </w:rPr>
        <w:t xml:space="preserve"> areas of concern in Shelburne where we would like to focus on trapping mosquitos.</w:t>
      </w:r>
    </w:p>
    <w:p w:rsidR="00F72AE0" w:rsidRDefault="00F72AE0" w:rsidP="00F72AE0">
      <w:pPr>
        <w:pStyle w:val="ListParagraph"/>
        <w:numPr>
          <w:ilvl w:val="0"/>
          <w:numId w:val="1"/>
        </w:numPr>
        <w:rPr>
          <w:rFonts w:ascii="Times New Roman" w:hAnsi="Times New Roman" w:cs="Times New Roman"/>
          <w:color w:val="212529"/>
        </w:rPr>
      </w:pPr>
      <w:r w:rsidRPr="00F72AE0">
        <w:rPr>
          <w:rFonts w:ascii="Times New Roman" w:hAnsi="Times New Roman" w:cs="Times New Roman"/>
          <w:color w:val="212529"/>
        </w:rPr>
        <w:t xml:space="preserve">Up and Coming Trainings: Now that the FRCOG is one of ten training hubs, </w:t>
      </w:r>
      <w:proofErr w:type="spellStart"/>
      <w:r w:rsidRPr="00F72AE0">
        <w:rPr>
          <w:rFonts w:ascii="Times New Roman" w:hAnsi="Times New Roman" w:cs="Times New Roman"/>
          <w:color w:val="212529"/>
        </w:rPr>
        <w:t>Bri</w:t>
      </w:r>
      <w:proofErr w:type="spellEnd"/>
      <w:r w:rsidRPr="00F72AE0">
        <w:rPr>
          <w:rFonts w:ascii="Times New Roman" w:hAnsi="Times New Roman" w:cs="Times New Roman"/>
          <w:color w:val="212529"/>
        </w:rPr>
        <w:t xml:space="preserve"> </w:t>
      </w:r>
      <w:proofErr w:type="spellStart"/>
      <w:r w:rsidRPr="00F72AE0">
        <w:rPr>
          <w:rFonts w:ascii="Times New Roman" w:hAnsi="Times New Roman" w:cs="Times New Roman"/>
          <w:color w:val="212529"/>
        </w:rPr>
        <w:t>Dupras</w:t>
      </w:r>
      <w:proofErr w:type="spellEnd"/>
      <w:r w:rsidRPr="00F72AE0">
        <w:rPr>
          <w:rFonts w:ascii="Times New Roman" w:hAnsi="Times New Roman" w:cs="Times New Roman"/>
          <w:color w:val="212529"/>
        </w:rPr>
        <w:t xml:space="preserve"> the Lead Public Health Field Trainer will be hosting a series of training events.  This afternoons training is entitled: Beaver Trapping Permitting.  Randy reported that 70 individuals have signed up for the </w:t>
      </w:r>
      <w:r w:rsidRPr="00F72AE0">
        <w:rPr>
          <w:rFonts w:ascii="Times New Roman" w:hAnsi="Times New Roman" w:cs="Times New Roman"/>
          <w:color w:val="212529"/>
        </w:rPr>
        <w:lastRenderedPageBreak/>
        <w:t>virtual training session.</w:t>
      </w:r>
      <w:r>
        <w:rPr>
          <w:rFonts w:ascii="Times New Roman" w:hAnsi="Times New Roman" w:cs="Times New Roman"/>
          <w:color w:val="212529"/>
        </w:rPr>
        <w:t xml:space="preserve"> </w:t>
      </w:r>
      <w:r w:rsidR="00A375E4">
        <w:rPr>
          <w:rFonts w:ascii="Times New Roman" w:hAnsi="Times New Roman" w:cs="Times New Roman"/>
          <w:color w:val="212529"/>
        </w:rPr>
        <w:t xml:space="preserve"> Future sessions include: Food Truck &amp; Plumbing; 3 in 1 Food Safety; and Train the Trainer – Opioid Reversal</w:t>
      </w:r>
    </w:p>
    <w:p w:rsidR="00F72AE0" w:rsidRDefault="00F72AE0" w:rsidP="00F72AE0">
      <w:pPr>
        <w:pStyle w:val="ListParagraph"/>
        <w:numPr>
          <w:ilvl w:val="0"/>
          <w:numId w:val="1"/>
        </w:numPr>
        <w:rPr>
          <w:rFonts w:ascii="Times New Roman" w:hAnsi="Times New Roman" w:cs="Times New Roman"/>
          <w:color w:val="212529"/>
        </w:rPr>
      </w:pPr>
      <w:r>
        <w:rPr>
          <w:rFonts w:ascii="Times New Roman" w:hAnsi="Times New Roman" w:cs="Times New Roman"/>
          <w:color w:val="212529"/>
        </w:rPr>
        <w:t>Bridge Street Apartment Concerns: the FRCOG continues to work with a resident who resides in an apartment on Bridge Street whose dwelling suffered water damage following a leak.  The resident has an overwhelming fear of mold and is not comfortable communicating with her landlord.</w:t>
      </w:r>
    </w:p>
    <w:p w:rsidR="00A375E4" w:rsidRDefault="00A375E4" w:rsidP="00F72AE0">
      <w:pPr>
        <w:pStyle w:val="ListParagraph"/>
        <w:numPr>
          <w:ilvl w:val="0"/>
          <w:numId w:val="1"/>
        </w:numPr>
        <w:rPr>
          <w:rFonts w:ascii="Times New Roman" w:hAnsi="Times New Roman" w:cs="Times New Roman"/>
          <w:color w:val="212529"/>
        </w:rPr>
      </w:pPr>
      <w:r>
        <w:rPr>
          <w:rFonts w:ascii="Times New Roman" w:hAnsi="Times New Roman" w:cs="Times New Roman"/>
          <w:color w:val="212529"/>
        </w:rPr>
        <w:t>Mohawk Area Public Health Coalition (MAPHCO): Randy explained that MAPHCO is a grant-funded Public Health</w:t>
      </w:r>
      <w:r w:rsidR="00197AC9">
        <w:rPr>
          <w:rFonts w:ascii="Times New Roman" w:hAnsi="Times New Roman" w:cs="Times New Roman"/>
          <w:color w:val="212529"/>
        </w:rPr>
        <w:t xml:space="preserve"> Emergency</w:t>
      </w:r>
      <w:r>
        <w:rPr>
          <w:rFonts w:ascii="Times New Roman" w:hAnsi="Times New Roman" w:cs="Times New Roman"/>
          <w:color w:val="212529"/>
        </w:rPr>
        <w:t xml:space="preserve"> Preparedness</w:t>
      </w:r>
      <w:r w:rsidR="00197AC9">
        <w:rPr>
          <w:rFonts w:ascii="Times New Roman" w:hAnsi="Times New Roman" w:cs="Times New Roman"/>
          <w:color w:val="212529"/>
        </w:rPr>
        <w:t xml:space="preserve"> (PHEP)</w:t>
      </w:r>
      <w:r>
        <w:rPr>
          <w:rFonts w:ascii="Times New Roman" w:hAnsi="Times New Roman" w:cs="Times New Roman"/>
          <w:color w:val="212529"/>
        </w:rPr>
        <w:t xml:space="preserve"> body comprised of local health departments.</w:t>
      </w:r>
      <w:r w:rsidR="00197AC9">
        <w:rPr>
          <w:rFonts w:ascii="Times New Roman" w:hAnsi="Times New Roman" w:cs="Times New Roman"/>
          <w:color w:val="212529"/>
        </w:rPr>
        <w:t xml:space="preserve">  In 2022, MAPHCO and FRCOG staff generated an “After-Action” review in light of the </w:t>
      </w:r>
      <w:proofErr w:type="spellStart"/>
      <w:r w:rsidR="00197AC9">
        <w:rPr>
          <w:rFonts w:ascii="Times New Roman" w:hAnsi="Times New Roman" w:cs="Times New Roman"/>
          <w:color w:val="212529"/>
        </w:rPr>
        <w:t>Covid</w:t>
      </w:r>
      <w:proofErr w:type="spellEnd"/>
      <w:r w:rsidR="00197AC9">
        <w:rPr>
          <w:rFonts w:ascii="Times New Roman" w:hAnsi="Times New Roman" w:cs="Times New Roman"/>
          <w:color w:val="212529"/>
        </w:rPr>
        <w:t xml:space="preserve"> 19 pandemic.  The action report was requested by the Massachusetts Department of Public Health.  Following the after-action report, the MAPHCO group and FRCOG contracted with a consulting firm to further develop recommendations based on the findings of the “after-action” report</w:t>
      </w:r>
      <w:r w:rsidR="00774930">
        <w:rPr>
          <w:rFonts w:ascii="Times New Roman" w:hAnsi="Times New Roman" w:cs="Times New Roman"/>
          <w:color w:val="212529"/>
        </w:rPr>
        <w:t>.  The recommendations are as follows:</w:t>
      </w:r>
    </w:p>
    <w:p w:rsidR="00774930" w:rsidRDefault="00774930" w:rsidP="00774930">
      <w:pPr>
        <w:pStyle w:val="ListParagraph"/>
        <w:numPr>
          <w:ilvl w:val="0"/>
          <w:numId w:val="2"/>
        </w:numPr>
        <w:rPr>
          <w:rFonts w:ascii="Times New Roman" w:hAnsi="Times New Roman" w:cs="Times New Roman"/>
          <w:color w:val="212529"/>
        </w:rPr>
      </w:pPr>
      <w:r>
        <w:rPr>
          <w:rFonts w:ascii="Times New Roman" w:hAnsi="Times New Roman" w:cs="Times New Roman"/>
          <w:color w:val="212529"/>
        </w:rPr>
        <w:t>Develop a new, overarching Emergency Dispensing Site (EDS) plan for Franklin County that is flexible, scalable, and deployable at various locations within the region;</w:t>
      </w:r>
    </w:p>
    <w:p w:rsidR="00774930" w:rsidRDefault="00774930" w:rsidP="00774930">
      <w:pPr>
        <w:pStyle w:val="ListParagraph"/>
        <w:numPr>
          <w:ilvl w:val="0"/>
          <w:numId w:val="2"/>
        </w:numPr>
        <w:rPr>
          <w:rFonts w:ascii="Times New Roman" w:hAnsi="Times New Roman" w:cs="Times New Roman"/>
          <w:color w:val="212529"/>
        </w:rPr>
      </w:pPr>
      <w:r>
        <w:rPr>
          <w:rFonts w:ascii="Times New Roman" w:hAnsi="Times New Roman" w:cs="Times New Roman"/>
          <w:color w:val="212529"/>
        </w:rPr>
        <w:t>Rename MAPHCO to eliminate confusion, rewrite principles of operation, and reorganize the Coalition giving it specific and measurable duties/authorities;</w:t>
      </w:r>
    </w:p>
    <w:p w:rsidR="00774930" w:rsidRDefault="00774930" w:rsidP="00774930">
      <w:pPr>
        <w:pStyle w:val="ListParagraph"/>
        <w:numPr>
          <w:ilvl w:val="0"/>
          <w:numId w:val="2"/>
        </w:numPr>
        <w:rPr>
          <w:rFonts w:ascii="Times New Roman" w:hAnsi="Times New Roman" w:cs="Times New Roman"/>
          <w:color w:val="212529"/>
        </w:rPr>
      </w:pPr>
      <w:r>
        <w:rPr>
          <w:rFonts w:ascii="Times New Roman" w:hAnsi="Times New Roman" w:cs="Times New Roman"/>
          <w:color w:val="212529"/>
        </w:rPr>
        <w:t>Reorganize the Coalition governance model to be composed of public health professionals;</w:t>
      </w:r>
    </w:p>
    <w:p w:rsidR="00774930" w:rsidRPr="00F72AE0" w:rsidRDefault="00774930" w:rsidP="00774930">
      <w:pPr>
        <w:pStyle w:val="ListParagraph"/>
        <w:numPr>
          <w:ilvl w:val="0"/>
          <w:numId w:val="2"/>
        </w:numPr>
        <w:rPr>
          <w:rFonts w:ascii="Times New Roman" w:hAnsi="Times New Roman" w:cs="Times New Roman"/>
          <w:color w:val="212529"/>
        </w:rPr>
      </w:pPr>
      <w:r>
        <w:rPr>
          <w:rFonts w:ascii="Times New Roman" w:hAnsi="Times New Roman" w:cs="Times New Roman"/>
          <w:color w:val="212529"/>
        </w:rPr>
        <w:t>Pursue service area changes with the Mass Department of Public Health and officials of Williamsburg, Orange, and New Salem</w:t>
      </w:r>
    </w:p>
    <w:p w:rsidR="00774930" w:rsidRPr="00774930" w:rsidRDefault="00774930" w:rsidP="00774930">
      <w:pPr>
        <w:rPr>
          <w:rFonts w:ascii="Times New Roman" w:hAnsi="Times New Roman" w:cs="Times New Roman"/>
          <w:sz w:val="24"/>
          <w:szCs w:val="24"/>
        </w:rPr>
      </w:pPr>
      <w:r w:rsidRPr="00774930">
        <w:rPr>
          <w:rFonts w:ascii="Times New Roman" w:hAnsi="Times New Roman" w:cs="Times New Roman"/>
          <w:color w:val="212529"/>
          <w:sz w:val="24"/>
          <w:szCs w:val="24"/>
        </w:rPr>
        <w:t>Randy indicated that the newly formed Coalition will be looking for Board of Health representatives from each of the 17 towns.  Following the discussion, Ron presented the following motion:</w:t>
      </w:r>
      <w:r w:rsidRPr="00774930">
        <w:rPr>
          <w:rFonts w:ascii="Times New Roman" w:hAnsi="Times New Roman" w:cs="Times New Roman"/>
          <w:sz w:val="24"/>
          <w:szCs w:val="24"/>
        </w:rPr>
        <w:t xml:space="preserve"> that the </w:t>
      </w:r>
      <w:r>
        <w:rPr>
          <w:rFonts w:ascii="Times New Roman" w:hAnsi="Times New Roman" w:cs="Times New Roman"/>
          <w:sz w:val="24"/>
          <w:szCs w:val="24"/>
        </w:rPr>
        <w:t>Shelburne</w:t>
      </w:r>
      <w:r w:rsidRPr="00774930">
        <w:rPr>
          <w:rFonts w:ascii="Times New Roman" w:hAnsi="Times New Roman" w:cs="Times New Roman"/>
          <w:sz w:val="24"/>
          <w:szCs w:val="24"/>
        </w:rPr>
        <w:t xml:space="preserve"> Board of Health vote to support the proposed changes to the Public Health Emergency Preparedness Coalition now known as</w:t>
      </w:r>
      <w:r>
        <w:rPr>
          <w:rFonts w:ascii="Times New Roman" w:hAnsi="Times New Roman" w:cs="Times New Roman"/>
          <w:sz w:val="24"/>
          <w:szCs w:val="24"/>
        </w:rPr>
        <w:t xml:space="preserve"> MAPHCO, to commit to a Shelburne</w:t>
      </w:r>
      <w:r w:rsidRPr="00774930">
        <w:rPr>
          <w:rFonts w:ascii="Times New Roman" w:hAnsi="Times New Roman" w:cs="Times New Roman"/>
          <w:sz w:val="24"/>
          <w:szCs w:val="24"/>
        </w:rPr>
        <w:t xml:space="preserve"> Board of Health member or designee to attend the MAPHCO annual </w:t>
      </w:r>
      <w:r>
        <w:rPr>
          <w:rFonts w:ascii="Times New Roman" w:hAnsi="Times New Roman" w:cs="Times New Roman"/>
          <w:sz w:val="24"/>
          <w:szCs w:val="24"/>
        </w:rPr>
        <w:t>meeting, and to authorize any Shelburne</w:t>
      </w:r>
      <w:r w:rsidRPr="00774930">
        <w:rPr>
          <w:rFonts w:ascii="Times New Roman" w:hAnsi="Times New Roman" w:cs="Times New Roman"/>
          <w:sz w:val="24"/>
          <w:szCs w:val="24"/>
        </w:rPr>
        <w:t xml:space="preserve"> Board of Health member or designee that attends the MAPHCO annual meeting to vote in favor of this change at said meeting.  </w:t>
      </w:r>
      <w:r>
        <w:rPr>
          <w:rFonts w:ascii="Times New Roman" w:hAnsi="Times New Roman" w:cs="Times New Roman"/>
          <w:sz w:val="24"/>
          <w:szCs w:val="24"/>
        </w:rPr>
        <w:t>Fred seconded the motion.  Motion carried unanimously.</w:t>
      </w:r>
    </w:p>
    <w:p w:rsidR="00954FE1" w:rsidRDefault="00954FE1" w:rsidP="00954FE1">
      <w:pPr>
        <w:pStyle w:val="NormalWeb"/>
        <w:shd w:val="clear" w:color="auto" w:fill="FFFFFF"/>
        <w:tabs>
          <w:tab w:val="left" w:pos="90"/>
        </w:tabs>
        <w:spacing w:before="0" w:beforeAutospacing="0" w:after="0" w:afterAutospacing="0"/>
        <w:rPr>
          <w:color w:val="212529"/>
        </w:rPr>
      </w:pPr>
      <w:r w:rsidRPr="00954FE1">
        <w:rPr>
          <w:color w:val="212529"/>
          <w:u w:val="single"/>
        </w:rPr>
        <w:t>Other Business</w:t>
      </w:r>
      <w:r>
        <w:rPr>
          <w:color w:val="212529"/>
        </w:rPr>
        <w:t>:</w:t>
      </w:r>
    </w:p>
    <w:p w:rsidR="00954FE1" w:rsidRDefault="00954FE1" w:rsidP="00954FE1">
      <w:pPr>
        <w:pStyle w:val="NormalWeb"/>
        <w:shd w:val="clear" w:color="auto" w:fill="FFFFFF"/>
        <w:tabs>
          <w:tab w:val="left" w:pos="90"/>
        </w:tabs>
        <w:spacing w:before="0" w:beforeAutospacing="0" w:after="0" w:afterAutospacing="0"/>
        <w:rPr>
          <w:color w:val="212529"/>
        </w:rPr>
      </w:pPr>
      <w:r>
        <w:rPr>
          <w:color w:val="212529"/>
        </w:rPr>
        <w:t>Arrowhead Shops – Randy explained that a new septic system is still being evaluated.  Given the site limitations, he does not foresee the seating capacity at Posada exceeding 45.</w:t>
      </w:r>
    </w:p>
    <w:p w:rsidR="00954FE1" w:rsidRDefault="00954FE1" w:rsidP="00954FE1">
      <w:pPr>
        <w:pStyle w:val="NormalWeb"/>
        <w:shd w:val="clear" w:color="auto" w:fill="FFFFFF"/>
        <w:tabs>
          <w:tab w:val="left" w:pos="90"/>
        </w:tabs>
        <w:spacing w:before="0" w:beforeAutospacing="0" w:after="0" w:afterAutospacing="0"/>
        <w:rPr>
          <w:color w:val="212529"/>
        </w:rPr>
      </w:pPr>
    </w:p>
    <w:p w:rsidR="00954FE1" w:rsidRDefault="00555B73" w:rsidP="00954FE1">
      <w:pPr>
        <w:pStyle w:val="NormalWeb"/>
        <w:shd w:val="clear" w:color="auto" w:fill="FFFFFF"/>
        <w:tabs>
          <w:tab w:val="left" w:pos="90"/>
        </w:tabs>
        <w:spacing w:before="0" w:beforeAutospacing="0" w:after="0" w:afterAutospacing="0"/>
        <w:rPr>
          <w:color w:val="212529"/>
        </w:rPr>
      </w:pPr>
      <w:r>
        <w:rPr>
          <w:color w:val="212529"/>
        </w:rPr>
        <w:t>Next Meeting: June 14</w:t>
      </w:r>
      <w:r w:rsidR="00954FE1">
        <w:rPr>
          <w:color w:val="212529"/>
        </w:rPr>
        <w:t>, 2023 at 9:30 am</w:t>
      </w:r>
    </w:p>
    <w:p w:rsidR="00954FE1" w:rsidRDefault="00954FE1" w:rsidP="00954FE1">
      <w:pPr>
        <w:pStyle w:val="NormalWeb"/>
        <w:shd w:val="clear" w:color="auto" w:fill="FFFFFF"/>
        <w:tabs>
          <w:tab w:val="left" w:pos="90"/>
        </w:tabs>
        <w:spacing w:before="0" w:beforeAutospacing="0" w:after="0" w:afterAutospacing="0"/>
        <w:rPr>
          <w:color w:val="212529"/>
        </w:rPr>
      </w:pPr>
    </w:p>
    <w:p w:rsidR="00954FE1" w:rsidRDefault="00954FE1" w:rsidP="00954FE1">
      <w:pPr>
        <w:pStyle w:val="NormalWeb"/>
        <w:shd w:val="clear" w:color="auto" w:fill="FFFFFF"/>
        <w:tabs>
          <w:tab w:val="left" w:pos="90"/>
        </w:tabs>
        <w:spacing w:before="0" w:beforeAutospacing="0" w:after="0" w:afterAutospacing="0"/>
        <w:rPr>
          <w:color w:val="212529"/>
        </w:rPr>
      </w:pPr>
      <w:r w:rsidRPr="00954FE1">
        <w:rPr>
          <w:color w:val="212529"/>
          <w:u w:val="single"/>
        </w:rPr>
        <w:t>Adjournment</w:t>
      </w:r>
      <w:r>
        <w:rPr>
          <w:color w:val="212529"/>
        </w:rPr>
        <w:t>: Fred presented a motion to adjourn the meeting at 10:20 am.  Ron seconded the motion.  Motion passed unanimously.</w:t>
      </w:r>
    </w:p>
    <w:p w:rsidR="00774930" w:rsidRPr="00774930" w:rsidRDefault="00774930" w:rsidP="00774930">
      <w:pPr>
        <w:pStyle w:val="NormalWeb"/>
        <w:shd w:val="clear" w:color="auto" w:fill="FFFFFF"/>
        <w:tabs>
          <w:tab w:val="left" w:pos="90"/>
        </w:tabs>
        <w:spacing w:before="0" w:beforeAutospacing="0"/>
        <w:jc w:val="center"/>
        <w:rPr>
          <w:color w:val="212529"/>
        </w:rPr>
      </w:pPr>
    </w:p>
    <w:sectPr w:rsidR="00774930" w:rsidRPr="00774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772"/>
    <w:multiLevelType w:val="hybridMultilevel"/>
    <w:tmpl w:val="83C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C4C41"/>
    <w:multiLevelType w:val="hybridMultilevel"/>
    <w:tmpl w:val="3C8AC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5D"/>
    <w:rsid w:val="00197AC9"/>
    <w:rsid w:val="00555B73"/>
    <w:rsid w:val="005678CC"/>
    <w:rsid w:val="00774930"/>
    <w:rsid w:val="00954FE1"/>
    <w:rsid w:val="00A0239F"/>
    <w:rsid w:val="00A375E4"/>
    <w:rsid w:val="00C80BEB"/>
    <w:rsid w:val="00E3105D"/>
    <w:rsid w:val="00F7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C4AB"/>
  <w15:chartTrackingRefBased/>
  <w15:docId w15:val="{D0A7AE61-6FA6-4D0C-B813-EC932243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3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239F"/>
    <w:rPr>
      <w:b/>
      <w:bCs/>
    </w:rPr>
  </w:style>
  <w:style w:type="character" w:styleId="Hyperlink">
    <w:name w:val="Hyperlink"/>
    <w:basedOn w:val="DefaultParagraphFont"/>
    <w:uiPriority w:val="99"/>
    <w:semiHidden/>
    <w:unhideWhenUsed/>
    <w:rsid w:val="00A0239F"/>
    <w:rPr>
      <w:color w:val="0000FF"/>
      <w:u w:val="single"/>
    </w:rPr>
  </w:style>
  <w:style w:type="paragraph" w:styleId="ListParagraph">
    <w:name w:val="List Paragraph"/>
    <w:basedOn w:val="Normal"/>
    <w:uiPriority w:val="34"/>
    <w:qFormat/>
    <w:rsid w:val="00F72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635">
      <w:bodyDiv w:val="1"/>
      <w:marLeft w:val="0"/>
      <w:marRight w:val="0"/>
      <w:marTop w:val="0"/>
      <w:marBottom w:val="0"/>
      <w:divBdr>
        <w:top w:val="none" w:sz="0" w:space="0" w:color="auto"/>
        <w:left w:val="none" w:sz="0" w:space="0" w:color="auto"/>
        <w:bottom w:val="none" w:sz="0" w:space="0" w:color="auto"/>
        <w:right w:val="none" w:sz="0" w:space="0" w:color="auto"/>
      </w:divBdr>
    </w:div>
    <w:div w:id="14692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ckre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2023-04-24T15:48:00Z</dcterms:created>
  <dcterms:modified xsi:type="dcterms:W3CDTF">2023-05-16T14:52:00Z</dcterms:modified>
</cp:coreProperties>
</file>